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rsidR="00904D1C" w:rsidRPr="004B776B" w:rsidRDefault="00904D1C" w:rsidP="00904D1C">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VALSTYBINIO SOCIALINIO DRAUDIMO FONDO VALDYBOS</w:t>
          </w:r>
        </w:p>
        <w:p w:rsidR="00C32E53" w:rsidRPr="004B776B" w:rsidRDefault="00904D1C" w:rsidP="00904D1C">
          <w:pPr>
            <w:spacing w:after="120" w:line="20" w:lineRule="atLeast"/>
            <w:contextualSpacing/>
            <w:jc w:val="center"/>
            <w:rPr>
              <w:rFonts w:ascii="Times New Roman" w:hAnsi="Times New Roman" w:cs="Times New Roman"/>
              <w:sz w:val="24"/>
              <w:szCs w:val="24"/>
            </w:rPr>
          </w:pPr>
          <w:r w:rsidRPr="004B776B">
            <w:rPr>
              <w:rFonts w:ascii="Times New Roman" w:hAnsi="Times New Roman" w:cs="Times New Roman"/>
              <w:b/>
              <w:bCs/>
              <w:sz w:val="24"/>
              <w:szCs w:val="24"/>
            </w:rPr>
            <w:t>PRIE SOCIALINĖS APSAUGOS IR DARBO MINISTERIJOS</w:t>
          </w:r>
        </w:p>
        <w:p w:rsidR="00C32E53" w:rsidRPr="004B776B" w:rsidRDefault="00EB164F" w:rsidP="00DE7037">
          <w:pPr>
            <w:tabs>
              <w:tab w:val="left" w:pos="870"/>
            </w:tabs>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tab/>
          </w:r>
        </w:p>
        <w:p w:rsidR="00904D1C" w:rsidRPr="004B776B" w:rsidRDefault="00904D1C" w:rsidP="00904D1C">
          <w:pPr>
            <w:spacing w:after="120" w:line="20" w:lineRule="atLeast"/>
            <w:ind w:left="5245"/>
            <w:contextualSpacing/>
            <w:rPr>
              <w:rFonts w:ascii="Times New Roman" w:hAnsi="Times New Roman" w:cs="Times New Roman"/>
              <w:iCs/>
              <w:sz w:val="24"/>
              <w:szCs w:val="24"/>
            </w:rPr>
          </w:pPr>
          <w:r w:rsidRPr="004B776B">
            <w:rPr>
              <w:rFonts w:ascii="Times New Roman" w:hAnsi="Times New Roman" w:cs="Times New Roman"/>
              <w:iCs/>
              <w:sz w:val="24"/>
              <w:szCs w:val="24"/>
            </w:rPr>
            <w:t>PATVIRTINTA</w:t>
          </w:r>
        </w:p>
        <w:p w:rsidR="00BA1CE7" w:rsidRPr="004B776B" w:rsidRDefault="00904D1C" w:rsidP="00904D1C">
          <w:pPr>
            <w:spacing w:after="120" w:line="20" w:lineRule="atLeast"/>
            <w:ind w:left="5245"/>
            <w:contextualSpacing/>
            <w:rPr>
              <w:rFonts w:ascii="Times New Roman" w:hAnsi="Times New Roman" w:cs="Times New Roman"/>
              <w:i/>
              <w:iCs/>
              <w:sz w:val="24"/>
              <w:szCs w:val="24"/>
            </w:rPr>
          </w:pPr>
          <w:r w:rsidRPr="004B776B">
            <w:rPr>
              <w:rFonts w:ascii="Times New Roman" w:hAnsi="Times New Roman" w:cs="Times New Roman"/>
              <w:iCs/>
              <w:sz w:val="24"/>
              <w:szCs w:val="24"/>
            </w:rPr>
            <w:t>Valstybinio socialinio draudimo fondo valdybos prie Socialinės apsaugos ir darbo ministerijos viešojo pirkimo komisijos 202</w:t>
          </w:r>
          <w:r w:rsidR="00E003C4">
            <w:rPr>
              <w:rFonts w:ascii="Times New Roman" w:hAnsi="Times New Roman" w:cs="Times New Roman"/>
              <w:iCs/>
              <w:sz w:val="24"/>
              <w:szCs w:val="24"/>
            </w:rPr>
            <w:t>5</w:t>
          </w:r>
          <w:r w:rsidRPr="004B776B">
            <w:rPr>
              <w:rFonts w:ascii="Times New Roman" w:hAnsi="Times New Roman" w:cs="Times New Roman"/>
              <w:iCs/>
              <w:sz w:val="24"/>
              <w:szCs w:val="24"/>
            </w:rPr>
            <w:t xml:space="preserve"> m. </w:t>
          </w:r>
          <w:r w:rsidR="00B53C97" w:rsidRPr="007E4093">
            <w:rPr>
              <w:rFonts w:ascii="Times New Roman" w:hAnsi="Times New Roman" w:cs="Times New Roman"/>
              <w:iCs/>
              <w:sz w:val="24"/>
              <w:szCs w:val="24"/>
            </w:rPr>
            <w:t>birželio</w:t>
          </w:r>
          <w:r w:rsidRPr="007E4093">
            <w:rPr>
              <w:rFonts w:ascii="Times New Roman" w:hAnsi="Times New Roman" w:cs="Times New Roman"/>
              <w:iCs/>
              <w:sz w:val="24"/>
              <w:szCs w:val="24"/>
            </w:rPr>
            <w:t xml:space="preserve"> </w:t>
          </w:r>
          <w:r w:rsidR="007E4093" w:rsidRPr="007E4093">
            <w:rPr>
              <w:rFonts w:ascii="Times New Roman" w:hAnsi="Times New Roman" w:cs="Times New Roman"/>
              <w:iCs/>
              <w:sz w:val="24"/>
              <w:szCs w:val="24"/>
            </w:rPr>
            <w:t>17</w:t>
          </w:r>
          <w:r w:rsidRPr="007E4093">
            <w:rPr>
              <w:rFonts w:ascii="Times New Roman" w:hAnsi="Times New Roman" w:cs="Times New Roman"/>
              <w:iCs/>
              <w:sz w:val="24"/>
              <w:szCs w:val="24"/>
            </w:rPr>
            <w:t xml:space="preserve"> d. protokolo Nr. ŪV-10-</w:t>
          </w:r>
          <w:r w:rsidR="00954E10" w:rsidRPr="007E4093">
            <w:rPr>
              <w:rFonts w:ascii="Times New Roman" w:hAnsi="Times New Roman" w:cs="Times New Roman"/>
              <w:iCs/>
              <w:sz w:val="24"/>
              <w:szCs w:val="24"/>
            </w:rPr>
            <w:t>1</w:t>
          </w:r>
          <w:r w:rsidR="007E4093" w:rsidRPr="007E4093">
            <w:rPr>
              <w:rFonts w:ascii="Times New Roman" w:hAnsi="Times New Roman" w:cs="Times New Roman"/>
              <w:iCs/>
              <w:sz w:val="24"/>
              <w:szCs w:val="24"/>
            </w:rPr>
            <w:t>13</w:t>
          </w:r>
          <w:r w:rsidRPr="007E4093">
            <w:rPr>
              <w:rFonts w:ascii="Times New Roman" w:hAnsi="Times New Roman" w:cs="Times New Roman"/>
              <w:iCs/>
              <w:sz w:val="24"/>
              <w:szCs w:val="24"/>
            </w:rPr>
            <w:t xml:space="preserve"> nutarimu Nr. 2.1.</w:t>
          </w:r>
          <w:r w:rsidRPr="004B776B">
            <w:rPr>
              <w:rFonts w:ascii="Times New Roman" w:hAnsi="Times New Roman" w:cs="Times New Roman"/>
              <w:i/>
              <w:iCs/>
              <w:sz w:val="24"/>
              <w:szCs w:val="24"/>
            </w:rPr>
            <w:t xml:space="preserve"> </w:t>
          </w:r>
        </w:p>
        <w:p w:rsidR="00D526C8" w:rsidRPr="004B776B" w:rsidRDefault="00D526C8" w:rsidP="004E4612">
          <w:pPr>
            <w:spacing w:after="120" w:line="20" w:lineRule="atLeast"/>
            <w:contextualSpacing/>
            <w:jc w:val="center"/>
            <w:rPr>
              <w:rFonts w:ascii="Times New Roman" w:hAnsi="Times New Roman" w:cs="Times New Roman"/>
              <w:sz w:val="24"/>
              <w:szCs w:val="24"/>
            </w:rPr>
          </w:pPr>
        </w:p>
        <w:p w:rsidR="00A3667A" w:rsidRPr="004B776B" w:rsidRDefault="007A130B" w:rsidP="004E4612">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w:t>
          </w:r>
          <w:r w:rsidR="00D526C8" w:rsidRPr="004B776B">
            <w:rPr>
              <w:rFonts w:ascii="Times New Roman" w:hAnsi="Times New Roman" w:cs="Times New Roman"/>
              <w:b/>
              <w:bCs/>
              <w:sz w:val="24"/>
              <w:szCs w:val="24"/>
            </w:rPr>
            <w:t xml:space="preserve">VIEŠOJO PIRKIMO </w:t>
          </w:r>
        </w:p>
        <w:p w:rsidR="00D526C8" w:rsidRPr="004B776B" w:rsidRDefault="00D526C8" w:rsidP="004E4612">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w:t>
          </w:r>
          <w:r w:rsidR="000E6F70" w:rsidRPr="000E6F70">
            <w:rPr>
              <w:rFonts w:ascii="Times New Roman" w:hAnsi="Times New Roman" w:cs="Times New Roman"/>
              <w:b/>
              <w:bCs/>
              <w:i/>
              <w:sz w:val="24"/>
              <w:szCs w:val="24"/>
            </w:rPr>
            <w:t xml:space="preserve">KLIENTŲ APTARNAVIMO TELEFONU PASLAUGŲ </w:t>
          </w:r>
          <w:r w:rsidR="005312D9" w:rsidRPr="004B776B">
            <w:rPr>
              <w:rFonts w:ascii="Times New Roman" w:hAnsi="Times New Roman" w:cs="Times New Roman"/>
              <w:b/>
              <w:bCs/>
              <w:sz w:val="24"/>
              <w:szCs w:val="24"/>
            </w:rPr>
            <w:t>PIRKIMAS</w:t>
          </w:r>
          <w:r w:rsidRPr="004B776B">
            <w:rPr>
              <w:rFonts w:ascii="Times New Roman" w:hAnsi="Times New Roman" w:cs="Times New Roman"/>
              <w:b/>
              <w:bCs/>
              <w:sz w:val="24"/>
              <w:szCs w:val="24"/>
            </w:rPr>
            <w:t>“</w:t>
          </w:r>
        </w:p>
        <w:p w:rsidR="00D526C8" w:rsidRPr="004B776B" w:rsidRDefault="00D526C8" w:rsidP="004E4612">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w:t>
          </w:r>
          <w:r w:rsidR="00EB164F" w:rsidRPr="004B776B">
            <w:rPr>
              <w:rFonts w:ascii="Times New Roman" w:hAnsi="Times New Roman" w:cs="Times New Roman"/>
              <w:b/>
              <w:bCs/>
              <w:sz w:val="24"/>
              <w:szCs w:val="24"/>
            </w:rPr>
            <w:t xml:space="preserve">SPECIALIOSIOS </w:t>
          </w:r>
          <w:r w:rsidRPr="004B776B">
            <w:rPr>
              <w:rFonts w:ascii="Times New Roman" w:hAnsi="Times New Roman" w:cs="Times New Roman"/>
              <w:b/>
              <w:bCs/>
              <w:sz w:val="24"/>
              <w:szCs w:val="24"/>
            </w:rPr>
            <w:t>SĄLYGOS</w:t>
          </w:r>
          <w:r w:rsidR="00EC4CB7" w:rsidRPr="004B776B">
            <w:rPr>
              <w:rFonts w:ascii="Times New Roman" w:hAnsi="Times New Roman" w:cs="Times New Roman"/>
              <w:b/>
              <w:bCs/>
              <w:sz w:val="24"/>
              <w:szCs w:val="24"/>
            </w:rPr>
            <w:t xml:space="preserve"> </w:t>
          </w:r>
        </w:p>
        <w:p w:rsidR="00D53BF4" w:rsidRPr="004B776B"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4B776B">
            <w:rPr>
              <w:rFonts w:ascii="Times New Roman" w:hAnsi="Times New Roman" w:cs="Times New Roman"/>
              <w:b/>
              <w:bCs/>
              <w:sz w:val="24"/>
              <w:szCs w:val="24"/>
            </w:rPr>
            <w:t>V</w:t>
          </w:r>
          <w:r w:rsidR="00755F3B" w:rsidRPr="004B776B">
            <w:rPr>
              <w:rFonts w:ascii="Times New Roman" w:hAnsi="Times New Roman" w:cs="Times New Roman"/>
              <w:b/>
              <w:bCs/>
              <w:sz w:val="24"/>
              <w:szCs w:val="24"/>
            </w:rPr>
            <w:t>ersija</w:t>
          </w:r>
          <w:r w:rsidRPr="004B776B">
            <w:rPr>
              <w:rFonts w:ascii="Times New Roman" w:hAnsi="Times New Roman" w:cs="Times New Roman"/>
              <w:b/>
              <w:bCs/>
              <w:sz w:val="24"/>
              <w:szCs w:val="24"/>
            </w:rPr>
            <w:t xml:space="preserve"> Nr. </w:t>
          </w:r>
          <w:r w:rsidR="007A529B" w:rsidRPr="004B776B">
            <w:rPr>
              <w:rFonts w:ascii="Times New Roman" w:hAnsi="Times New Roman" w:cs="Times New Roman"/>
              <w:b/>
              <w:bCs/>
              <w:sz w:val="24"/>
              <w:szCs w:val="24"/>
            </w:rPr>
            <w:t>1</w:t>
          </w:r>
        </w:p>
        <w:p w:rsidR="001C24BC" w:rsidRPr="004B776B"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1C24BC" w:rsidRPr="004B776B"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4B776B">
                <w:rPr>
                  <w:rFonts w:ascii="Times New Roman" w:hAnsi="Times New Roman" w:cs="Times New Roman"/>
                  <w:sz w:val="24"/>
                  <w:szCs w:val="24"/>
                </w:rPr>
                <w:t>TURINYS</w:t>
              </w:r>
            </w:p>
            <w:p w:rsidR="0074475B" w:rsidRPr="004B776B" w:rsidRDefault="001C24BC" w:rsidP="007E0A9D">
              <w:pPr>
                <w:pStyle w:val="Turinys1"/>
                <w:rPr>
                  <w:rFonts w:ascii="Times New Roman" w:hAnsi="Times New Roman" w:cs="Times New Roman"/>
                  <w:noProof/>
                  <w:sz w:val="24"/>
                  <w:szCs w:val="24"/>
                  <w:lang w:val="en-US" w:eastAsia="en-US"/>
                </w:rPr>
              </w:pPr>
              <w:r w:rsidRPr="004B776B">
                <w:rPr>
                  <w:rFonts w:ascii="Times New Roman" w:hAnsi="Times New Roman" w:cs="Times New Roman"/>
                  <w:color w:val="2B579A"/>
                  <w:sz w:val="24"/>
                  <w:szCs w:val="24"/>
                  <w:shd w:val="clear" w:color="auto" w:fill="E6E6E6"/>
                </w:rPr>
                <w:fldChar w:fldCharType="begin"/>
              </w:r>
              <w:r w:rsidRPr="004B776B">
                <w:rPr>
                  <w:rFonts w:ascii="Times New Roman" w:hAnsi="Times New Roman" w:cs="Times New Roman"/>
                  <w:sz w:val="24"/>
                  <w:szCs w:val="24"/>
                </w:rPr>
                <w:instrText xml:space="preserve"> TOC \o "1-3" \h \z \u </w:instrText>
              </w:r>
              <w:r w:rsidRPr="004B776B">
                <w:rPr>
                  <w:rFonts w:ascii="Times New Roman" w:hAnsi="Times New Roman" w:cs="Times New Roman"/>
                  <w:color w:val="2B579A"/>
                  <w:sz w:val="24"/>
                  <w:szCs w:val="24"/>
                  <w:shd w:val="clear" w:color="auto" w:fill="E6E6E6"/>
                </w:rPr>
                <w:fldChar w:fldCharType="separate"/>
              </w:r>
              <w:hyperlink w:anchor="_Toc126333928" w:history="1">
                <w:r w:rsidR="0074475B" w:rsidRPr="004B776B">
                  <w:rPr>
                    <w:rStyle w:val="Hipersaitas"/>
                    <w:rFonts w:ascii="Times New Roman" w:hAnsi="Times New Roman" w:cs="Times New Roman"/>
                    <w:noProof/>
                    <w:sz w:val="24"/>
                    <w:szCs w:val="24"/>
                  </w:rPr>
                  <w:t>1.</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Bendra informacija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2</w:t>
                </w:r>
                <w:r w:rsidR="0074475B" w:rsidRPr="004B776B">
                  <w:rPr>
                    <w:rFonts w:ascii="Times New Roman" w:hAnsi="Times New Roman" w:cs="Times New Roman"/>
                    <w:noProof/>
                    <w:webHidden/>
                    <w:sz w:val="24"/>
                    <w:szCs w:val="24"/>
                  </w:rPr>
                  <w:fldChar w:fldCharType="end"/>
                </w:r>
              </w:hyperlink>
            </w:p>
            <w:p w:rsidR="0074475B" w:rsidRPr="004B776B" w:rsidRDefault="006076D5" w:rsidP="007E0A9D">
              <w:pPr>
                <w:pStyle w:val="Turinys1"/>
                <w:rPr>
                  <w:rFonts w:ascii="Times New Roman" w:hAnsi="Times New Roman" w:cs="Times New Roman"/>
                  <w:noProof/>
                  <w:sz w:val="24"/>
                  <w:szCs w:val="24"/>
                  <w:lang w:val="en-US" w:eastAsia="en-US"/>
                </w:rPr>
              </w:pPr>
              <w:hyperlink w:anchor="_Toc126333929" w:history="1">
                <w:r w:rsidR="0074475B" w:rsidRPr="004B776B">
                  <w:rPr>
                    <w:rStyle w:val="Hipersaitas"/>
                    <w:rFonts w:ascii="Times New Roman" w:hAnsi="Times New Roman" w:cs="Times New Roman"/>
                    <w:noProof/>
                    <w:sz w:val="24"/>
                    <w:szCs w:val="24"/>
                  </w:rPr>
                  <w:t xml:space="preserve">2.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Pirkimo objektas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_Toc126333929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rsidR="0074475B" w:rsidRPr="004B776B" w:rsidRDefault="006076D5" w:rsidP="007E0A9D">
              <w:pPr>
                <w:pStyle w:val="Turinys1"/>
                <w:rPr>
                  <w:rFonts w:ascii="Times New Roman" w:hAnsi="Times New Roman" w:cs="Times New Roman"/>
                  <w:noProof/>
                  <w:sz w:val="24"/>
                  <w:szCs w:val="24"/>
                  <w:lang w:val="en-US" w:eastAsia="en-US"/>
                </w:rPr>
              </w:pPr>
              <w:hyperlink w:anchor="_Toc126333930" w:history="1">
                <w:r w:rsidR="0074475B" w:rsidRPr="004B776B">
                  <w:rPr>
                    <w:rStyle w:val="Hipersaitas"/>
                    <w:rFonts w:ascii="Times New Roman" w:hAnsi="Times New Roman" w:cs="Times New Roman"/>
                    <w:noProof/>
                    <w:sz w:val="24"/>
                    <w:szCs w:val="24"/>
                  </w:rPr>
                  <w:t xml:space="preserve">3.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Susitikimai su tiekėjais ir objekto apžiūra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_Toc126333930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rsidR="0074475B" w:rsidRPr="004B776B" w:rsidRDefault="006076D5" w:rsidP="007E0A9D">
              <w:pPr>
                <w:pStyle w:val="Turinys1"/>
                <w:rPr>
                  <w:rFonts w:ascii="Times New Roman" w:hAnsi="Times New Roman" w:cs="Times New Roman"/>
                  <w:noProof/>
                  <w:sz w:val="24"/>
                  <w:szCs w:val="24"/>
                  <w:lang w:val="en-US" w:eastAsia="en-US"/>
                </w:rPr>
              </w:pPr>
              <w:hyperlink w:anchor="_Toc126333931" w:history="1">
                <w:r w:rsidR="0074475B" w:rsidRPr="004B776B">
                  <w:rPr>
                    <w:rStyle w:val="Hipersaitas"/>
                    <w:rFonts w:ascii="Times New Roman" w:hAnsi="Times New Roman" w:cs="Times New Roman"/>
                    <w:noProof/>
                    <w:sz w:val="24"/>
                    <w:szCs w:val="24"/>
                  </w:rPr>
                  <w:t xml:space="preserve">4.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Tiekėjų pašalinimo pagrindai ir kvalifikacijos reikalavimai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_Toc126333931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rsidR="0074475B" w:rsidRPr="004B776B" w:rsidRDefault="006076D5" w:rsidP="007E0A9D">
              <w:pPr>
                <w:pStyle w:val="Turinys1"/>
                <w:rPr>
                  <w:rFonts w:ascii="Times New Roman" w:hAnsi="Times New Roman" w:cs="Times New Roman"/>
                  <w:noProof/>
                  <w:sz w:val="24"/>
                  <w:szCs w:val="24"/>
                  <w:lang w:val="en-US" w:eastAsia="en-US"/>
                </w:rPr>
              </w:pPr>
              <w:hyperlink w:anchor="_Toc126333932" w:history="1">
                <w:r w:rsidR="0074475B" w:rsidRPr="004B776B">
                  <w:rPr>
                    <w:rStyle w:val="Hipersaitas"/>
                    <w:rFonts w:ascii="Times New Roman" w:hAnsi="Times New Roman" w:cs="Times New Roman"/>
                    <w:noProof/>
                    <w:sz w:val="24"/>
                    <w:szCs w:val="24"/>
                  </w:rPr>
                  <w:t>5.  Reikalavimai, susiję su nacionaliniu saugumu</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_Toc126333932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rsidR="0074475B" w:rsidRPr="004B776B" w:rsidRDefault="006076D5" w:rsidP="007E0A9D">
              <w:pPr>
                <w:pStyle w:val="Turinys1"/>
                <w:rPr>
                  <w:rFonts w:ascii="Times New Roman" w:hAnsi="Times New Roman" w:cs="Times New Roman"/>
                  <w:noProof/>
                  <w:sz w:val="24"/>
                  <w:szCs w:val="24"/>
                  <w:lang w:val="en-US" w:eastAsia="en-US"/>
                </w:rPr>
              </w:pPr>
              <w:hyperlink w:anchor="_Toc126333933" w:history="1">
                <w:r w:rsidR="0074475B" w:rsidRPr="004B776B">
                  <w:rPr>
                    <w:rStyle w:val="Hipersaitas"/>
                    <w:rFonts w:ascii="Times New Roman" w:hAnsi="Times New Roman" w:cs="Times New Roman"/>
                    <w:noProof/>
                    <w:sz w:val="24"/>
                    <w:szCs w:val="24"/>
                  </w:rPr>
                  <w:t>6.  Specialieji reikalavimai pasiūlymų rengimui ir pateikimui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_Toc126333933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7</w:t>
                </w:r>
                <w:r w:rsidR="0074475B" w:rsidRPr="004B776B">
                  <w:rPr>
                    <w:rFonts w:ascii="Times New Roman" w:hAnsi="Times New Roman" w:cs="Times New Roman"/>
                    <w:noProof/>
                    <w:webHidden/>
                    <w:sz w:val="24"/>
                    <w:szCs w:val="24"/>
                  </w:rPr>
                  <w:fldChar w:fldCharType="end"/>
                </w:r>
              </w:hyperlink>
            </w:p>
            <w:p w:rsidR="0074475B" w:rsidRPr="004B776B" w:rsidRDefault="006076D5" w:rsidP="007E0A9D">
              <w:pPr>
                <w:pStyle w:val="Turinys1"/>
                <w:rPr>
                  <w:rFonts w:ascii="Times New Roman" w:hAnsi="Times New Roman" w:cs="Times New Roman"/>
                  <w:noProof/>
                  <w:sz w:val="24"/>
                  <w:szCs w:val="24"/>
                  <w:lang w:val="en-US" w:eastAsia="en-US"/>
                </w:rPr>
              </w:pPr>
              <w:hyperlink w:anchor="_Toc126333934" w:history="1">
                <w:r w:rsidR="0074475B" w:rsidRPr="004B776B">
                  <w:rPr>
                    <w:rStyle w:val="Hipersaitas"/>
                    <w:rFonts w:ascii="Times New Roman" w:eastAsia="Calibri" w:hAnsi="Times New Roman" w:cs="Times New Roman"/>
                    <w:noProof/>
                    <w:sz w:val="24"/>
                    <w:szCs w:val="24"/>
                  </w:rPr>
                  <w:t>7.</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Pasiūlymo galiojimo užtikrinimas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_Toc126333934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9</w:t>
                </w:r>
                <w:r w:rsidR="0074475B" w:rsidRPr="004B776B">
                  <w:rPr>
                    <w:rFonts w:ascii="Times New Roman" w:hAnsi="Times New Roman" w:cs="Times New Roman"/>
                    <w:noProof/>
                    <w:webHidden/>
                    <w:sz w:val="24"/>
                    <w:szCs w:val="24"/>
                  </w:rPr>
                  <w:fldChar w:fldCharType="end"/>
                </w:r>
              </w:hyperlink>
            </w:p>
            <w:p w:rsidR="0074475B" w:rsidRPr="004B776B" w:rsidRDefault="006076D5" w:rsidP="007E0A9D">
              <w:pPr>
                <w:pStyle w:val="Turinys1"/>
                <w:rPr>
                  <w:rFonts w:ascii="Times New Roman" w:hAnsi="Times New Roman" w:cs="Times New Roman"/>
                  <w:noProof/>
                  <w:sz w:val="24"/>
                  <w:szCs w:val="24"/>
                  <w:lang w:val="en-US" w:eastAsia="en-US"/>
                </w:rPr>
              </w:pPr>
              <w:hyperlink w:anchor="_Toc126333935" w:history="1">
                <w:r w:rsidR="0074475B" w:rsidRPr="004B776B">
                  <w:rPr>
                    <w:rStyle w:val="Hipersaitas"/>
                    <w:rFonts w:ascii="Times New Roman" w:eastAsia="Calibri" w:hAnsi="Times New Roman" w:cs="Times New Roman"/>
                    <w:noProof/>
                    <w:sz w:val="24"/>
                    <w:szCs w:val="24"/>
                  </w:rPr>
                  <w:t>8.</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Elektroninis aukcionas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_Toc126333935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10</w:t>
                </w:r>
                <w:r w:rsidR="0074475B" w:rsidRPr="004B776B">
                  <w:rPr>
                    <w:rFonts w:ascii="Times New Roman" w:hAnsi="Times New Roman" w:cs="Times New Roman"/>
                    <w:noProof/>
                    <w:webHidden/>
                    <w:sz w:val="24"/>
                    <w:szCs w:val="24"/>
                  </w:rPr>
                  <w:fldChar w:fldCharType="end"/>
                </w:r>
              </w:hyperlink>
            </w:p>
            <w:p w:rsidR="0074475B" w:rsidRPr="004B776B" w:rsidRDefault="006076D5" w:rsidP="007E0A9D">
              <w:pPr>
                <w:pStyle w:val="Turinys1"/>
                <w:rPr>
                  <w:rFonts w:ascii="Times New Roman" w:hAnsi="Times New Roman" w:cs="Times New Roman"/>
                  <w:noProof/>
                  <w:sz w:val="24"/>
                  <w:szCs w:val="24"/>
                  <w:lang w:val="en-US" w:eastAsia="en-US"/>
                </w:rPr>
              </w:pPr>
              <w:hyperlink w:anchor="_Toc126333936" w:history="1">
                <w:r w:rsidR="0074475B" w:rsidRPr="004B776B">
                  <w:rPr>
                    <w:rStyle w:val="Hipersaitas"/>
                    <w:rFonts w:ascii="Times New Roman" w:eastAsia="Calibri" w:hAnsi="Times New Roman" w:cs="Times New Roman"/>
                    <w:noProof/>
                    <w:sz w:val="24"/>
                    <w:szCs w:val="24"/>
                  </w:rPr>
                  <w:t>9.</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Pasiūlymų vertinimas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_Toc126333936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11</w:t>
                </w:r>
                <w:r w:rsidR="0074475B" w:rsidRPr="004B776B">
                  <w:rPr>
                    <w:rFonts w:ascii="Times New Roman" w:hAnsi="Times New Roman" w:cs="Times New Roman"/>
                    <w:noProof/>
                    <w:webHidden/>
                    <w:sz w:val="24"/>
                    <w:szCs w:val="24"/>
                  </w:rPr>
                  <w:fldChar w:fldCharType="end"/>
                </w:r>
              </w:hyperlink>
            </w:p>
            <w:p w:rsidR="0074475B" w:rsidRPr="004B776B" w:rsidRDefault="006076D5" w:rsidP="007E0A9D">
              <w:pPr>
                <w:pStyle w:val="Turinys1"/>
                <w:rPr>
                  <w:rFonts w:ascii="Times New Roman" w:hAnsi="Times New Roman" w:cs="Times New Roman"/>
                  <w:noProof/>
                  <w:sz w:val="24"/>
                  <w:szCs w:val="24"/>
                  <w:lang w:val="en-US" w:eastAsia="en-US"/>
                </w:rPr>
              </w:pPr>
              <w:hyperlink w:anchor="_Toc126333937" w:history="1">
                <w:r w:rsidR="0074475B" w:rsidRPr="004B776B">
                  <w:rPr>
                    <w:rStyle w:val="Hipersaitas"/>
                    <w:rFonts w:ascii="Times New Roman" w:eastAsia="Calibri" w:hAnsi="Times New Roman" w:cs="Times New Roman"/>
                    <w:noProof/>
                    <w:sz w:val="24"/>
                    <w:szCs w:val="24"/>
                  </w:rPr>
                  <w:t>10.</w:t>
                </w:r>
                <w:r w:rsidR="00E003C4">
                  <w:rPr>
                    <w:rStyle w:val="Hipersaitas"/>
                    <w:rFonts w:ascii="Times New Roman" w:eastAsia="Calibri"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Sutarties sudarymas</w:t>
                </w:r>
                <w:r w:rsidR="00E003C4">
                  <w:rPr>
                    <w:rStyle w:val="Hipersaitas"/>
                    <w:rFonts w:ascii="Times New Roman" w:hAnsi="Times New Roman" w:cs="Times New Roman"/>
                    <w:noProof/>
                    <w:sz w:val="24"/>
                    <w:szCs w:val="24"/>
                  </w:rPr>
                  <w:t xml:space="preserve">                                                                                                                         </w:t>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_Toc126333937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12</w:t>
                </w:r>
                <w:r w:rsidR="0074475B" w:rsidRPr="004B776B">
                  <w:rPr>
                    <w:rFonts w:ascii="Times New Roman" w:hAnsi="Times New Roman" w:cs="Times New Roman"/>
                    <w:noProof/>
                    <w:webHidden/>
                    <w:sz w:val="24"/>
                    <w:szCs w:val="24"/>
                  </w:rPr>
                  <w:fldChar w:fldCharType="end"/>
                </w:r>
              </w:hyperlink>
            </w:p>
            <w:p w:rsidR="0074475B" w:rsidRPr="004B776B" w:rsidRDefault="006076D5" w:rsidP="007E0A9D">
              <w:pPr>
                <w:pStyle w:val="Turinys1"/>
                <w:rPr>
                  <w:rFonts w:ascii="Times New Roman" w:hAnsi="Times New Roman" w:cs="Times New Roman"/>
                  <w:noProof/>
                  <w:sz w:val="24"/>
                  <w:szCs w:val="24"/>
                  <w:lang w:val="en-US" w:eastAsia="en-US"/>
                </w:rPr>
              </w:pPr>
              <w:hyperlink w:anchor="_Toc126333938" w:history="1">
                <w:r w:rsidR="0074475B" w:rsidRPr="004B776B">
                  <w:rPr>
                    <w:rStyle w:val="Hipersaitas"/>
                    <w:rFonts w:ascii="Times New Roman" w:hAnsi="Times New Roman" w:cs="Times New Roman"/>
                    <w:noProof/>
                    <w:sz w:val="24"/>
                    <w:szCs w:val="24"/>
                  </w:rPr>
                  <w:t>11.</w:t>
                </w:r>
                <w:r w:rsidR="00E003C4">
                  <w:rPr>
                    <w:rFonts w:ascii="Times New Roman" w:hAnsi="Times New Roman" w:cs="Times New Roman"/>
                    <w:noProof/>
                    <w:sz w:val="24"/>
                    <w:szCs w:val="24"/>
                    <w:lang w:val="en-US" w:eastAsia="en-US"/>
                  </w:rPr>
                  <w:t xml:space="preserve"> </w:t>
                </w:r>
                <w:r w:rsidR="0074475B" w:rsidRPr="004B776B">
                  <w:rPr>
                    <w:rStyle w:val="Hipersaitas"/>
                    <w:rFonts w:ascii="Times New Roman" w:hAnsi="Times New Roman" w:cs="Times New Roman"/>
                    <w:noProof/>
                    <w:sz w:val="24"/>
                    <w:szCs w:val="24"/>
                  </w:rPr>
                  <w:t>Kitos sąlygos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13</w:t>
                </w:r>
                <w:r w:rsidR="0074475B" w:rsidRPr="004B776B">
                  <w:rPr>
                    <w:rFonts w:ascii="Times New Roman" w:hAnsi="Times New Roman" w:cs="Times New Roman"/>
                    <w:noProof/>
                    <w:webHidden/>
                    <w:sz w:val="24"/>
                    <w:szCs w:val="24"/>
                  </w:rPr>
                  <w:fldChar w:fldCharType="end"/>
                </w:r>
              </w:hyperlink>
            </w:p>
            <w:p w:rsidR="0074475B" w:rsidRPr="004B776B" w:rsidRDefault="0074475B" w:rsidP="007E0A9D">
              <w:pPr>
                <w:pStyle w:val="Turinys1"/>
                <w:rPr>
                  <w:rFonts w:ascii="Times New Roman" w:hAnsi="Times New Roman" w:cs="Times New Roman"/>
                  <w:noProof/>
                  <w:sz w:val="24"/>
                  <w:szCs w:val="24"/>
                  <w:lang w:val="en-US" w:eastAsia="en-US"/>
                </w:rPr>
              </w:pPr>
              <w:r w:rsidRPr="004B776B">
                <w:rPr>
                  <w:rStyle w:val="Hipersaitas"/>
                  <w:rFonts w:ascii="Times New Roman" w:hAnsi="Times New Roman" w:cs="Times New Roman"/>
                  <w:noProof/>
                  <w:sz w:val="24"/>
                  <w:szCs w:val="24"/>
                </w:rPr>
                <w:t xml:space="preserve"> </w:t>
              </w:r>
              <w:hyperlink w:anchor="_Toc126333939" w:history="1">
                <w:r w:rsidRPr="004B776B">
                  <w:rPr>
                    <w:rStyle w:val="Hipersaitas"/>
                    <w:rFonts w:ascii="Times New Roman" w:hAnsi="Times New Roman" w:cs="Times New Roman"/>
                    <w:noProof/>
                    <w:sz w:val="24"/>
                    <w:szCs w:val="24"/>
                  </w:rPr>
                  <w:t>Pirkimo sąlygų 1 priedas „Terminai“</w:t>
                </w:r>
                <w:r w:rsidRPr="004B776B">
                  <w:rPr>
                    <w:rFonts w:ascii="Times New Roman" w:hAnsi="Times New Roman" w:cs="Times New Roman"/>
                    <w:noProof/>
                    <w:webHidden/>
                    <w:sz w:val="24"/>
                    <w:szCs w:val="24"/>
                  </w:rPr>
                  <w:tab/>
                </w:r>
                <w:r w:rsidRPr="004B776B">
                  <w:rPr>
                    <w:rFonts w:ascii="Times New Roman" w:hAnsi="Times New Roman" w:cs="Times New Roman"/>
                    <w:noProof/>
                    <w:webHidden/>
                    <w:sz w:val="24"/>
                    <w:szCs w:val="24"/>
                  </w:rPr>
                  <w:fldChar w:fldCharType="begin"/>
                </w:r>
                <w:r w:rsidRPr="004B776B">
                  <w:rPr>
                    <w:rFonts w:ascii="Times New Roman" w:hAnsi="Times New Roman" w:cs="Times New Roman"/>
                    <w:noProof/>
                    <w:webHidden/>
                    <w:sz w:val="24"/>
                    <w:szCs w:val="24"/>
                  </w:rPr>
                  <w:instrText xml:space="preserve"> PAGEREF _Toc126333939 \h </w:instrText>
                </w:r>
                <w:r w:rsidRPr="004B776B">
                  <w:rPr>
                    <w:rFonts w:ascii="Times New Roman" w:hAnsi="Times New Roman" w:cs="Times New Roman"/>
                    <w:noProof/>
                    <w:webHidden/>
                    <w:sz w:val="24"/>
                    <w:szCs w:val="24"/>
                  </w:rPr>
                </w:r>
                <w:r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13</w:t>
                </w:r>
                <w:r w:rsidRPr="004B776B">
                  <w:rPr>
                    <w:rFonts w:ascii="Times New Roman" w:hAnsi="Times New Roman" w:cs="Times New Roman"/>
                    <w:noProof/>
                    <w:webHidden/>
                    <w:sz w:val="24"/>
                    <w:szCs w:val="24"/>
                  </w:rPr>
                  <w:fldChar w:fldCharType="end"/>
                </w:r>
              </w:hyperlink>
            </w:p>
            <w:p w:rsidR="0074475B" w:rsidRPr="004B776B" w:rsidRDefault="006076D5">
              <w:pPr>
                <w:pStyle w:val="Turinys2"/>
                <w:rPr>
                  <w:rFonts w:ascii="Times New Roman" w:hAnsi="Times New Roman" w:cs="Times New Roman"/>
                  <w:noProof/>
                  <w:sz w:val="24"/>
                  <w:szCs w:val="24"/>
                  <w:lang w:val="en-US" w:eastAsia="en-US"/>
                </w:rPr>
              </w:pPr>
              <w:hyperlink w:anchor="_Toc126333940" w:history="1">
                <w:r w:rsidR="0074475B" w:rsidRPr="004B776B">
                  <w:rPr>
                    <w:rStyle w:val="Hipersaitas"/>
                    <w:rFonts w:ascii="Times New Roman" w:eastAsia="Calibri" w:hAnsi="Times New Roman" w:cs="Times New Roman"/>
                    <w:noProof/>
                    <w:sz w:val="24"/>
                    <w:szCs w:val="24"/>
                  </w:rPr>
                  <w:t>Pirkimo sąlygų 2 priedas „</w:t>
                </w:r>
                <w:r w:rsidR="008F7ED9" w:rsidRPr="004B776B">
                  <w:rPr>
                    <w:rStyle w:val="Hipersaitas"/>
                    <w:rFonts w:ascii="Times New Roman" w:eastAsia="Calibri" w:hAnsi="Times New Roman" w:cs="Times New Roman"/>
                    <w:noProof/>
                    <w:sz w:val="24"/>
                    <w:szCs w:val="24"/>
                  </w:rPr>
                  <w:t>Tiekėjų pašalinimo pagrindai</w:t>
                </w:r>
                <w:r w:rsidR="0074475B" w:rsidRPr="004B776B">
                  <w:rPr>
                    <w:rStyle w:val="Hipersaitas"/>
                    <w:rFonts w:ascii="Times New Roman" w:eastAsia="Calibri" w:hAnsi="Times New Roman" w:cs="Times New Roman"/>
                    <w:noProof/>
                    <w:sz w:val="24"/>
                    <w:szCs w:val="24"/>
                  </w:rPr>
                  <w:t>“</w:t>
                </w:r>
                <w:r w:rsidR="0074475B" w:rsidRPr="004B776B">
                  <w:rPr>
                    <w:rFonts w:ascii="Times New Roman" w:hAnsi="Times New Roman" w:cs="Times New Roman"/>
                    <w:noProof/>
                    <w:webHidden/>
                    <w:sz w:val="24"/>
                    <w:szCs w:val="24"/>
                  </w:rPr>
                  <w:tab/>
                </w:r>
              </w:hyperlink>
            </w:p>
            <w:p w:rsidR="0074475B" w:rsidRDefault="006076D5">
              <w:pPr>
                <w:pStyle w:val="Turinys2"/>
                <w:rPr>
                  <w:rFonts w:ascii="Times New Roman" w:hAnsi="Times New Roman" w:cs="Times New Roman"/>
                  <w:noProof/>
                  <w:sz w:val="24"/>
                  <w:szCs w:val="24"/>
                </w:rPr>
              </w:pPr>
              <w:hyperlink w:anchor="_Toc126333941" w:history="1">
                <w:r w:rsidR="0074475B" w:rsidRPr="004B776B">
                  <w:rPr>
                    <w:rStyle w:val="Hipersaitas"/>
                    <w:rFonts w:ascii="Times New Roman" w:eastAsia="Calibri" w:hAnsi="Times New Roman" w:cs="Times New Roman"/>
                    <w:noProof/>
                    <w:sz w:val="24"/>
                    <w:szCs w:val="24"/>
                  </w:rPr>
                  <w:t>Pirkimo sąlygų 3 priedas „</w:t>
                </w:r>
                <w:r w:rsidR="0049467F" w:rsidRPr="004B776B">
                  <w:rPr>
                    <w:rStyle w:val="Hipersaitas"/>
                    <w:rFonts w:ascii="Times New Roman" w:eastAsia="Calibri" w:hAnsi="Times New Roman" w:cs="Times New Roman"/>
                    <w:noProof/>
                    <w:sz w:val="24"/>
                    <w:szCs w:val="24"/>
                  </w:rPr>
                  <w:t>Tiekėjų kvalifikacijos reikalavimai ir reikalaujami kokybės bei aplinkos apsaugos vadybos sistemų standartai</w:t>
                </w:r>
                <w:r w:rsidR="0074475B" w:rsidRPr="004B776B">
                  <w:rPr>
                    <w:rStyle w:val="Hipersaitas"/>
                    <w:rFonts w:ascii="Times New Roman" w:eastAsia="Calibri" w:hAnsi="Times New Roman" w:cs="Times New Roman"/>
                    <w:noProof/>
                    <w:sz w:val="24"/>
                    <w:szCs w:val="24"/>
                  </w:rPr>
                  <w:t>“</w:t>
                </w:r>
                <w:r w:rsidR="0074475B" w:rsidRPr="004B776B">
                  <w:rPr>
                    <w:rFonts w:ascii="Times New Roman" w:hAnsi="Times New Roman" w:cs="Times New Roman"/>
                    <w:noProof/>
                    <w:webHidden/>
                    <w:sz w:val="24"/>
                    <w:szCs w:val="24"/>
                  </w:rPr>
                  <w:tab/>
                </w:r>
              </w:hyperlink>
            </w:p>
            <w:p w:rsidR="00B53C97" w:rsidRDefault="00B24BB9" w:rsidP="00B24BB9">
              <w:pPr>
                <w:spacing w:after="0"/>
                <w:rPr>
                  <w:rFonts w:ascii="Times New Roman" w:hAnsi="Times New Roman" w:cs="Times New Roman"/>
                  <w:sz w:val="24"/>
                  <w:szCs w:val="24"/>
                </w:rPr>
              </w:pPr>
              <w:r>
                <w:rPr>
                  <w:rFonts w:ascii="Times New Roman" w:hAnsi="Times New Roman" w:cs="Times New Roman"/>
                  <w:sz w:val="24"/>
                  <w:szCs w:val="24"/>
                </w:rPr>
                <w:t xml:space="preserve">  </w:t>
              </w:r>
              <w:r w:rsidR="005221FF">
                <w:rPr>
                  <w:rFonts w:ascii="Times New Roman" w:hAnsi="Times New Roman" w:cs="Times New Roman"/>
                  <w:sz w:val="24"/>
                  <w:szCs w:val="24"/>
                </w:rPr>
                <w:t xml:space="preserve"> </w:t>
              </w:r>
              <w:r>
                <w:rPr>
                  <w:rFonts w:ascii="Times New Roman" w:hAnsi="Times New Roman" w:cs="Times New Roman"/>
                  <w:sz w:val="24"/>
                  <w:szCs w:val="24"/>
                </w:rPr>
                <w:t xml:space="preserve"> </w:t>
              </w:r>
              <w:r w:rsidR="00B53C97">
                <w:rPr>
                  <w:rFonts w:ascii="Times New Roman" w:hAnsi="Times New Roman" w:cs="Times New Roman"/>
                  <w:sz w:val="24"/>
                  <w:szCs w:val="24"/>
                </w:rPr>
                <w:t>Pirkimo sąlygų 4</w:t>
              </w:r>
              <w:r w:rsidR="00B53C97" w:rsidRPr="004B776B">
                <w:rPr>
                  <w:rFonts w:ascii="Times New Roman" w:hAnsi="Times New Roman" w:cs="Times New Roman"/>
                  <w:sz w:val="24"/>
                  <w:szCs w:val="24"/>
                </w:rPr>
                <w:t xml:space="preserve"> priedas „Techninė specifikacija“</w:t>
              </w:r>
            </w:p>
            <w:p w:rsidR="00B24BB9" w:rsidRDefault="00B53C97" w:rsidP="00B24BB9">
              <w:pPr>
                <w:spacing w:after="0"/>
                <w:rPr>
                  <w:rFonts w:ascii="Times New Roman" w:hAnsi="Times New Roman" w:cs="Times New Roman"/>
                  <w:sz w:val="24"/>
                  <w:szCs w:val="24"/>
                </w:rPr>
              </w:pPr>
              <w:r>
                <w:rPr>
                  <w:rFonts w:ascii="Times New Roman" w:hAnsi="Times New Roman" w:cs="Times New Roman"/>
                  <w:sz w:val="24"/>
                  <w:szCs w:val="24"/>
                </w:rPr>
                <w:t xml:space="preserve">  </w:t>
              </w:r>
              <w:r w:rsidR="005221FF">
                <w:rPr>
                  <w:rFonts w:ascii="Times New Roman" w:hAnsi="Times New Roman" w:cs="Times New Roman"/>
                  <w:sz w:val="24"/>
                  <w:szCs w:val="24"/>
                </w:rPr>
                <w:t xml:space="preserve"> </w:t>
              </w:r>
              <w:r>
                <w:rPr>
                  <w:rFonts w:ascii="Times New Roman" w:hAnsi="Times New Roman" w:cs="Times New Roman"/>
                  <w:sz w:val="24"/>
                  <w:szCs w:val="24"/>
                </w:rPr>
                <w:t xml:space="preserve"> </w:t>
              </w:r>
              <w:r w:rsidR="00B24BB9" w:rsidRPr="004B776B">
                <w:rPr>
                  <w:rFonts w:ascii="Times New Roman" w:hAnsi="Times New Roman" w:cs="Times New Roman"/>
                  <w:sz w:val="24"/>
                  <w:szCs w:val="24"/>
                </w:rPr>
                <w:t xml:space="preserve">Pirkimo sąlygų </w:t>
              </w:r>
              <w:r w:rsidR="00AF0423">
                <w:rPr>
                  <w:rFonts w:ascii="Times New Roman" w:hAnsi="Times New Roman" w:cs="Times New Roman"/>
                  <w:sz w:val="24"/>
                  <w:szCs w:val="24"/>
                </w:rPr>
                <w:t>5</w:t>
              </w:r>
              <w:r w:rsidR="00B24BB9" w:rsidRPr="004B776B">
                <w:rPr>
                  <w:rFonts w:ascii="Times New Roman" w:hAnsi="Times New Roman" w:cs="Times New Roman"/>
                  <w:sz w:val="24"/>
                  <w:szCs w:val="24"/>
                </w:rPr>
                <w:t xml:space="preserve"> priedas EBVPD</w:t>
              </w:r>
            </w:p>
            <w:p w:rsidR="003C058D" w:rsidRPr="00B24BB9" w:rsidRDefault="003C058D" w:rsidP="00B24BB9">
              <w:pPr>
                <w:spacing w:after="0"/>
              </w:pPr>
              <w:r>
                <w:rPr>
                  <w:rFonts w:ascii="Times New Roman" w:hAnsi="Times New Roman" w:cs="Times New Roman"/>
                  <w:sz w:val="24"/>
                  <w:szCs w:val="24"/>
                </w:rPr>
                <w:t xml:space="preserve"> </w:t>
              </w:r>
              <w:r w:rsidR="005221F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B776B">
                <w:rPr>
                  <w:rFonts w:ascii="Times New Roman" w:hAnsi="Times New Roman" w:cs="Times New Roman"/>
                  <w:sz w:val="24"/>
                  <w:szCs w:val="24"/>
                </w:rPr>
                <w:t>Pirkimo sąlygų 6 priedas „Pasiūlymo forma“</w:t>
              </w:r>
            </w:p>
            <w:p w:rsidR="00E967E3" w:rsidRPr="004B776B" w:rsidRDefault="006076D5" w:rsidP="00E967E3">
              <w:pPr>
                <w:pStyle w:val="Turinys2"/>
                <w:rPr>
                  <w:rFonts w:ascii="Times New Roman" w:hAnsi="Times New Roman" w:cs="Times New Roman"/>
                  <w:b/>
                  <w:bCs/>
                  <w:color w:val="2B579A"/>
                  <w:sz w:val="24"/>
                  <w:szCs w:val="24"/>
                  <w:shd w:val="clear" w:color="auto" w:fill="E6E6E6"/>
                </w:rPr>
              </w:pPr>
              <w:hyperlink w:anchor="_Toc126333942" w:history="1">
                <w:r w:rsidR="0074475B" w:rsidRPr="004B776B">
                  <w:rPr>
                    <w:rStyle w:val="Hipersaitas"/>
                    <w:rFonts w:ascii="Times New Roman" w:eastAsia="Calibri" w:hAnsi="Times New Roman" w:cs="Times New Roman"/>
                    <w:noProof/>
                    <w:sz w:val="24"/>
                    <w:szCs w:val="24"/>
                  </w:rPr>
                  <w:t xml:space="preserve">Pirkimo sąlygų </w:t>
                </w:r>
                <w:r w:rsidR="00B24BB9">
                  <w:rPr>
                    <w:rStyle w:val="Hipersaitas"/>
                    <w:rFonts w:ascii="Times New Roman" w:eastAsia="Calibri" w:hAnsi="Times New Roman" w:cs="Times New Roman"/>
                    <w:noProof/>
                    <w:sz w:val="24"/>
                    <w:szCs w:val="24"/>
                  </w:rPr>
                  <w:t>7</w:t>
                </w:r>
                <w:r w:rsidR="0074475B" w:rsidRPr="004B776B">
                  <w:rPr>
                    <w:rStyle w:val="Hipersaitas"/>
                    <w:rFonts w:ascii="Times New Roman" w:eastAsia="Calibri" w:hAnsi="Times New Roman" w:cs="Times New Roman"/>
                    <w:noProof/>
                    <w:sz w:val="24"/>
                    <w:szCs w:val="24"/>
                  </w:rPr>
                  <w:t xml:space="preserve"> priedas „</w:t>
                </w:r>
                <w:r w:rsidR="00963AE9">
                  <w:rPr>
                    <w:rStyle w:val="Hipersaitas"/>
                    <w:rFonts w:ascii="Times New Roman" w:eastAsia="Calibri" w:hAnsi="Times New Roman" w:cs="Times New Roman"/>
                    <w:noProof/>
                    <w:sz w:val="24"/>
                    <w:szCs w:val="24"/>
                  </w:rPr>
                  <w:t>Pažyma apie suteiktas paslaugas</w:t>
                </w:r>
                <w:r w:rsidR="0074475B" w:rsidRPr="004B776B">
                  <w:rPr>
                    <w:rStyle w:val="Hipersaitas"/>
                    <w:rFonts w:ascii="Times New Roman" w:eastAsia="Calibri" w:hAnsi="Times New Roman" w:cs="Times New Roman"/>
                    <w:noProof/>
                    <w:sz w:val="24"/>
                    <w:szCs w:val="24"/>
                  </w:rPr>
                  <w:t>“</w:t>
                </w:r>
                <w:r w:rsidR="0074475B" w:rsidRPr="004B776B">
                  <w:rPr>
                    <w:rFonts w:ascii="Times New Roman" w:hAnsi="Times New Roman" w:cs="Times New Roman"/>
                    <w:noProof/>
                    <w:webHidden/>
                    <w:sz w:val="24"/>
                    <w:szCs w:val="24"/>
                  </w:rPr>
                  <w:tab/>
                </w:r>
              </w:hyperlink>
              <w:r w:rsidR="001C24BC" w:rsidRPr="004B776B">
                <w:rPr>
                  <w:rFonts w:ascii="Times New Roman" w:hAnsi="Times New Roman" w:cs="Times New Roman"/>
                  <w:b/>
                  <w:bCs/>
                  <w:color w:val="2B579A"/>
                  <w:sz w:val="24"/>
                  <w:szCs w:val="24"/>
                  <w:shd w:val="clear" w:color="auto" w:fill="E6E6E6"/>
                </w:rPr>
                <w:fldChar w:fldCharType="end"/>
              </w:r>
            </w:p>
            <w:p w:rsidR="0035199E" w:rsidRDefault="0035199E" w:rsidP="009A54C4">
              <w:pPr>
                <w:spacing w:after="0"/>
                <w:rPr>
                  <w:rFonts w:ascii="Times New Roman" w:hAnsi="Times New Roman" w:cs="Times New Roman"/>
                  <w:noProof/>
                  <w:sz w:val="24"/>
                  <w:szCs w:val="24"/>
                </w:rPr>
              </w:pPr>
              <w:r w:rsidRPr="004B776B">
                <w:rPr>
                  <w:rFonts w:ascii="Times New Roman" w:hAnsi="Times New Roman" w:cs="Times New Roman"/>
                  <w:sz w:val="24"/>
                  <w:szCs w:val="24"/>
                </w:rPr>
                <w:t xml:space="preserve">   </w:t>
              </w:r>
              <w:r w:rsidR="00C66C8D">
                <w:t xml:space="preserve"> </w:t>
              </w:r>
              <w:hyperlink w:anchor="_Toc126333942" w:history="1">
                <w:r w:rsidR="00C66C8D" w:rsidRPr="004B776B">
                  <w:rPr>
                    <w:rStyle w:val="Hipersaitas"/>
                    <w:rFonts w:ascii="Times New Roman" w:eastAsia="Calibri" w:hAnsi="Times New Roman" w:cs="Times New Roman"/>
                    <w:noProof/>
                    <w:sz w:val="24"/>
                    <w:szCs w:val="24"/>
                  </w:rPr>
                  <w:t xml:space="preserve">Pirkimo sąlygų </w:t>
                </w:r>
                <w:r w:rsidR="00C66C8D">
                  <w:rPr>
                    <w:rStyle w:val="Hipersaitas"/>
                    <w:rFonts w:ascii="Times New Roman" w:eastAsia="Calibri" w:hAnsi="Times New Roman" w:cs="Times New Roman"/>
                    <w:noProof/>
                    <w:sz w:val="24"/>
                    <w:szCs w:val="24"/>
                  </w:rPr>
                  <w:t>8</w:t>
                </w:r>
                <w:r w:rsidR="00C66C8D" w:rsidRPr="004B776B">
                  <w:rPr>
                    <w:rStyle w:val="Hipersaitas"/>
                    <w:rFonts w:ascii="Times New Roman" w:eastAsia="Calibri" w:hAnsi="Times New Roman" w:cs="Times New Roman"/>
                    <w:noProof/>
                    <w:sz w:val="24"/>
                    <w:szCs w:val="24"/>
                  </w:rPr>
                  <w:t xml:space="preserve"> priedas „</w:t>
                </w:r>
                <w:r w:rsidR="00C66C8D">
                  <w:rPr>
                    <w:rStyle w:val="Hipersaitas"/>
                    <w:rFonts w:ascii="Times New Roman" w:eastAsia="Calibri" w:hAnsi="Times New Roman" w:cs="Times New Roman"/>
                    <w:noProof/>
                    <w:sz w:val="24"/>
                    <w:szCs w:val="24"/>
                  </w:rPr>
                  <w:t>Konfidencialumo pasiadėjimas</w:t>
                </w:r>
                <w:r w:rsidR="00C66C8D" w:rsidRPr="004B776B">
                  <w:rPr>
                    <w:rStyle w:val="Hipersaitas"/>
                    <w:rFonts w:ascii="Times New Roman" w:eastAsia="Calibri" w:hAnsi="Times New Roman" w:cs="Times New Roman"/>
                    <w:noProof/>
                    <w:sz w:val="24"/>
                    <w:szCs w:val="24"/>
                  </w:rPr>
                  <w:t>“</w:t>
                </w:r>
                <w:r w:rsidR="00C66C8D" w:rsidRPr="004B776B">
                  <w:rPr>
                    <w:rFonts w:ascii="Times New Roman" w:hAnsi="Times New Roman" w:cs="Times New Roman"/>
                    <w:noProof/>
                    <w:webHidden/>
                    <w:sz w:val="24"/>
                    <w:szCs w:val="24"/>
                  </w:rPr>
                  <w:tab/>
                </w:r>
              </w:hyperlink>
            </w:p>
            <w:p w:rsidR="00C66C8D" w:rsidRPr="000628C9" w:rsidRDefault="00C66C8D" w:rsidP="009A54C4">
              <w:pPr>
                <w:spacing w:after="0"/>
                <w:rPr>
                  <w:rFonts w:ascii="Times New Roman" w:hAnsi="Times New Roman" w:cs="Times New Roman"/>
                  <w:sz w:val="24"/>
                  <w:szCs w:val="24"/>
                </w:rPr>
              </w:pPr>
              <w:r>
                <w:t xml:space="preserve">     </w:t>
              </w:r>
              <w:r w:rsidRPr="000628C9">
                <w:rPr>
                  <w:rFonts w:ascii="Times New Roman" w:eastAsia="Calibri" w:hAnsi="Times New Roman" w:cs="Times New Roman"/>
                  <w:noProof/>
                  <w:sz w:val="24"/>
                  <w:szCs w:val="24"/>
                </w:rPr>
                <w:t>Pirkimo sąlygų 9 priedas „Informacijos sunaikinimo aktas“</w:t>
              </w:r>
              <w:r w:rsidRPr="000628C9">
                <w:rPr>
                  <w:rFonts w:ascii="Times New Roman" w:hAnsi="Times New Roman" w:cs="Times New Roman"/>
                  <w:noProof/>
                  <w:webHidden/>
                  <w:sz w:val="24"/>
                  <w:szCs w:val="24"/>
                </w:rPr>
                <w:tab/>
              </w:r>
            </w:p>
            <w:p w:rsidR="009A54C4" w:rsidRPr="004B776B" w:rsidRDefault="009A54C4" w:rsidP="00FA2723">
              <w:pPr>
                <w:tabs>
                  <w:tab w:val="left" w:pos="6330"/>
                </w:tabs>
                <w:spacing w:after="0"/>
                <w:rPr>
                  <w:rFonts w:ascii="Times New Roman" w:hAnsi="Times New Roman" w:cs="Times New Roman"/>
                  <w:sz w:val="24"/>
                  <w:szCs w:val="24"/>
                </w:rPr>
              </w:pPr>
              <w:r w:rsidRPr="004B776B">
                <w:rPr>
                  <w:rFonts w:ascii="Times New Roman" w:hAnsi="Times New Roman" w:cs="Times New Roman"/>
                  <w:sz w:val="24"/>
                  <w:szCs w:val="24"/>
                </w:rPr>
                <w:t xml:space="preserve">    </w:t>
              </w:r>
              <w:r w:rsidR="000628C9" w:rsidRPr="000628C9">
                <w:rPr>
                  <w:rFonts w:ascii="Times New Roman" w:eastAsia="Calibri" w:hAnsi="Times New Roman" w:cs="Times New Roman"/>
                  <w:noProof/>
                  <w:sz w:val="24"/>
                  <w:szCs w:val="24"/>
                </w:rPr>
                <w:t xml:space="preserve">Pirkimo sąlygų </w:t>
              </w:r>
              <w:r w:rsidR="000628C9">
                <w:rPr>
                  <w:rFonts w:ascii="Times New Roman" w:eastAsia="Calibri" w:hAnsi="Times New Roman" w:cs="Times New Roman"/>
                  <w:noProof/>
                  <w:sz w:val="24"/>
                  <w:szCs w:val="24"/>
                </w:rPr>
                <w:t>10</w:t>
              </w:r>
              <w:r w:rsidR="000628C9" w:rsidRPr="000628C9">
                <w:rPr>
                  <w:rFonts w:ascii="Times New Roman" w:eastAsia="Calibri" w:hAnsi="Times New Roman" w:cs="Times New Roman"/>
                  <w:noProof/>
                  <w:sz w:val="24"/>
                  <w:szCs w:val="24"/>
                </w:rPr>
                <w:t xml:space="preserve"> priedas „</w:t>
              </w:r>
              <w:r w:rsidR="000628C9">
                <w:rPr>
                  <w:rFonts w:ascii="Times New Roman" w:eastAsia="Calibri" w:hAnsi="Times New Roman" w:cs="Times New Roman"/>
                  <w:noProof/>
                  <w:sz w:val="24"/>
                  <w:szCs w:val="24"/>
                </w:rPr>
                <w:t>Susitarimas dėl asmens duomenų tvarkymo</w:t>
              </w:r>
              <w:r w:rsidR="000628C9" w:rsidRPr="000628C9">
                <w:rPr>
                  <w:rFonts w:ascii="Times New Roman" w:eastAsia="Calibri" w:hAnsi="Times New Roman" w:cs="Times New Roman"/>
                  <w:noProof/>
                  <w:sz w:val="24"/>
                  <w:szCs w:val="24"/>
                </w:rPr>
                <w:t>“</w:t>
              </w:r>
              <w:r w:rsidR="000628C9">
                <w:rPr>
                  <w:rFonts w:ascii="Times New Roman" w:eastAsia="Calibri" w:hAnsi="Times New Roman" w:cs="Times New Roman"/>
                  <w:noProof/>
                  <w:sz w:val="24"/>
                  <w:szCs w:val="24"/>
                </w:rPr>
                <w:t>.</w:t>
              </w:r>
              <w:r w:rsidR="00FA2723">
                <w:rPr>
                  <w:rFonts w:ascii="Times New Roman" w:hAnsi="Times New Roman" w:cs="Times New Roman"/>
                  <w:sz w:val="24"/>
                  <w:szCs w:val="24"/>
                </w:rPr>
                <w:tab/>
              </w:r>
            </w:p>
            <w:p w:rsidR="001C24BC" w:rsidRPr="004B776B" w:rsidRDefault="006076D5" w:rsidP="00E967E3">
              <w:pPr>
                <w:rPr>
                  <w:rFonts w:ascii="Times New Roman" w:hAnsi="Times New Roman" w:cs="Times New Roman"/>
                  <w:sz w:val="24"/>
                  <w:szCs w:val="24"/>
                </w:rPr>
              </w:pPr>
            </w:p>
          </w:sdtContent>
        </w:sdt>
        <w:p w:rsidR="005F13F0" w:rsidRPr="004B776B" w:rsidRDefault="001C24BC" w:rsidP="004E4612">
          <w:pPr>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br w:type="page"/>
          </w:r>
        </w:p>
      </w:sdtContent>
    </w:sdt>
    <w:p w:rsidR="002415C7" w:rsidRPr="004B776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26333928"/>
      <w:bookmarkStart w:id="1" w:name="_Toc335201954"/>
      <w:bookmarkStart w:id="2" w:name="_Toc147739116"/>
      <w:r w:rsidRPr="004B776B">
        <w:rPr>
          <w:rFonts w:ascii="Times New Roman" w:hAnsi="Times New Roman" w:cs="Times New Roman"/>
          <w:sz w:val="24"/>
          <w:szCs w:val="24"/>
        </w:rPr>
        <w:lastRenderedPageBreak/>
        <w:t>Bendra informacija</w:t>
      </w:r>
      <w:bookmarkEnd w:id="0"/>
    </w:p>
    <w:p w:rsidR="008272CE" w:rsidRPr="004B776B"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Perkančioji organizacija –</w:t>
      </w:r>
      <w:r w:rsidR="007A529B" w:rsidRPr="004B776B">
        <w:rPr>
          <w:rFonts w:ascii="Times New Roman" w:hAnsi="Times New Roman" w:cs="Times New Roman"/>
          <w:sz w:val="24"/>
          <w:szCs w:val="24"/>
        </w:rPr>
        <w:t xml:space="preserve"> Valstybinio socialinio draudimo fondo valdyba prie Socialinės apsaugos ir darbo ministerijos (toliau – Fondo valdyba)</w:t>
      </w:r>
      <w:r w:rsidR="00E56BA8" w:rsidRPr="004B776B">
        <w:rPr>
          <w:rFonts w:ascii="Times New Roman" w:eastAsia="Calibri" w:hAnsi="Times New Roman" w:cs="Times New Roman"/>
          <w:sz w:val="24"/>
          <w:szCs w:val="24"/>
        </w:rPr>
        <w:t>,</w:t>
      </w:r>
      <w:r w:rsidR="00E56BA8" w:rsidRPr="004B776B">
        <w:rPr>
          <w:rFonts w:ascii="Times New Roman" w:eastAsia="Calibri" w:hAnsi="Times New Roman" w:cs="Times New Roman"/>
          <w:color w:val="00B050"/>
          <w:sz w:val="24"/>
          <w:szCs w:val="24"/>
        </w:rPr>
        <w:t xml:space="preserve"> </w:t>
      </w:r>
      <w:r w:rsidR="00E56BA8" w:rsidRPr="004B776B">
        <w:rPr>
          <w:rFonts w:ascii="Times New Roman" w:eastAsia="Calibri" w:hAnsi="Times New Roman" w:cs="Times New Roman"/>
          <w:sz w:val="24"/>
          <w:szCs w:val="24"/>
        </w:rPr>
        <w:t>juridinio asmens kodas</w:t>
      </w:r>
      <w:r w:rsidR="007A529B" w:rsidRPr="004B776B">
        <w:rPr>
          <w:rFonts w:ascii="Times New Roman" w:eastAsia="Calibri" w:hAnsi="Times New Roman" w:cs="Times New Roman"/>
          <w:sz w:val="24"/>
          <w:szCs w:val="24"/>
        </w:rPr>
        <w:t xml:space="preserve"> 191630223</w:t>
      </w:r>
      <w:r w:rsidR="00E56BA8" w:rsidRPr="004B776B">
        <w:rPr>
          <w:rFonts w:ascii="Times New Roman" w:eastAsia="Calibri" w:hAnsi="Times New Roman" w:cs="Times New Roman"/>
          <w:sz w:val="24"/>
          <w:szCs w:val="24"/>
        </w:rPr>
        <w:t xml:space="preserve">, adresas </w:t>
      </w:r>
      <w:r w:rsidR="007A529B" w:rsidRPr="004B776B">
        <w:rPr>
          <w:rFonts w:ascii="Times New Roman" w:eastAsia="Calibri" w:hAnsi="Times New Roman" w:cs="Times New Roman"/>
          <w:sz w:val="24"/>
          <w:szCs w:val="24"/>
        </w:rPr>
        <w:t>Konstitucijos pr. 12-101</w:t>
      </w:r>
      <w:r w:rsidR="00E56BA8" w:rsidRPr="004B776B">
        <w:rPr>
          <w:rFonts w:ascii="Times New Roman" w:eastAsia="Calibri" w:hAnsi="Times New Roman" w:cs="Times New Roman"/>
          <w:sz w:val="24"/>
          <w:szCs w:val="24"/>
        </w:rPr>
        <w:t xml:space="preserve">, </w:t>
      </w:r>
      <w:r w:rsidR="00781830" w:rsidRPr="004B776B">
        <w:rPr>
          <w:rFonts w:ascii="Times New Roman" w:eastAsia="Calibri" w:hAnsi="Times New Roman" w:cs="Times New Roman"/>
          <w:sz w:val="24"/>
          <w:szCs w:val="24"/>
        </w:rPr>
        <w:t>Vilnius</w:t>
      </w:r>
      <w:r w:rsidR="00362719" w:rsidRPr="004B776B">
        <w:rPr>
          <w:rFonts w:ascii="Times New Roman" w:eastAsia="Calibri" w:hAnsi="Times New Roman" w:cs="Times New Roman"/>
          <w:sz w:val="24"/>
          <w:szCs w:val="24"/>
        </w:rPr>
        <w:t>.</w:t>
      </w:r>
      <w:r w:rsidR="008C5433" w:rsidRPr="004B776B">
        <w:rPr>
          <w:rFonts w:ascii="Times New Roman" w:eastAsia="Calibri" w:hAnsi="Times New Roman" w:cs="Times New Roman"/>
          <w:sz w:val="24"/>
          <w:szCs w:val="24"/>
        </w:rPr>
        <w:t xml:space="preserve"> </w:t>
      </w:r>
      <w:r w:rsidR="00E05E2D" w:rsidRPr="004B776B">
        <w:rPr>
          <w:rFonts w:ascii="Times New Roman" w:eastAsia="Calibri" w:hAnsi="Times New Roman" w:cs="Times New Roman"/>
          <w:sz w:val="24"/>
          <w:szCs w:val="24"/>
        </w:rPr>
        <w:t>P</w:t>
      </w:r>
      <w:r w:rsidR="00D94650" w:rsidRPr="004B776B">
        <w:rPr>
          <w:rFonts w:ascii="Times New Roman" w:eastAsia="Calibri" w:hAnsi="Times New Roman" w:cs="Times New Roman"/>
          <w:sz w:val="24"/>
          <w:szCs w:val="24"/>
        </w:rPr>
        <w:t>erkančioji organizacija yra PVM mokėtoja</w:t>
      </w:r>
      <w:r w:rsidR="009C69A4" w:rsidRPr="004B776B">
        <w:rPr>
          <w:rFonts w:ascii="Times New Roman" w:eastAsia="Calibri" w:hAnsi="Times New Roman" w:cs="Times New Roman"/>
          <w:sz w:val="24"/>
          <w:szCs w:val="24"/>
        </w:rPr>
        <w:t>.</w:t>
      </w:r>
    </w:p>
    <w:p w:rsidR="002F5F8E" w:rsidRPr="004B776B"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Pirkimas</w:t>
      </w:r>
      <w:r w:rsidR="00B37854" w:rsidRPr="004B776B">
        <w:rPr>
          <w:rFonts w:ascii="Times New Roman" w:hAnsi="Times New Roman" w:cs="Times New Roman"/>
          <w:color w:val="000000" w:themeColor="text1"/>
          <w:sz w:val="24"/>
          <w:szCs w:val="24"/>
        </w:rPr>
        <w:t xml:space="preserve"> neatlieka</w:t>
      </w:r>
      <w:r w:rsidRPr="004B776B">
        <w:rPr>
          <w:rFonts w:ascii="Times New Roman" w:hAnsi="Times New Roman" w:cs="Times New Roman"/>
          <w:color w:val="000000" w:themeColor="text1"/>
          <w:sz w:val="24"/>
          <w:szCs w:val="24"/>
        </w:rPr>
        <w:t>mas</w:t>
      </w:r>
      <w:r w:rsidR="00B37854" w:rsidRPr="004B776B">
        <w:rPr>
          <w:rFonts w:ascii="Times New Roman" w:hAnsi="Times New Roman" w:cs="Times New Roman"/>
          <w:color w:val="000000" w:themeColor="text1"/>
          <w:sz w:val="24"/>
          <w:szCs w:val="24"/>
        </w:rPr>
        <w:t xml:space="preserve"> </w:t>
      </w:r>
      <w:r w:rsidR="002F5F8E" w:rsidRPr="004B776B">
        <w:rPr>
          <w:rFonts w:ascii="Times New Roman" w:hAnsi="Times New Roman" w:cs="Times New Roman"/>
          <w:color w:val="000000" w:themeColor="text1"/>
          <w:sz w:val="24"/>
          <w:szCs w:val="24"/>
        </w:rPr>
        <w:t>naudojantis centralizuotų pirkimų katalogu</w:t>
      </w:r>
      <w:r w:rsidRPr="004B776B">
        <w:rPr>
          <w:rFonts w:ascii="Times New Roman" w:hAnsi="Times New Roman" w:cs="Times New Roman"/>
          <w:color w:val="000000" w:themeColor="text1"/>
          <w:sz w:val="24"/>
          <w:szCs w:val="24"/>
        </w:rPr>
        <w:t xml:space="preserve">, nes </w:t>
      </w:r>
      <w:r w:rsidR="0062624D" w:rsidRPr="004B776B">
        <w:rPr>
          <w:rFonts w:ascii="Times New Roman" w:hAnsi="Times New Roman" w:cs="Times New Roman"/>
          <w:sz w:val="24"/>
          <w:szCs w:val="24"/>
        </w:rPr>
        <w:t>kataloge nėra šių prekių.</w:t>
      </w:r>
      <w:r w:rsidRPr="004B776B">
        <w:rPr>
          <w:rFonts w:ascii="Times New Roman" w:hAnsi="Times New Roman" w:cs="Times New Roman"/>
          <w:sz w:val="24"/>
          <w:szCs w:val="24"/>
        </w:rPr>
        <w:t xml:space="preserve"> </w:t>
      </w:r>
    </w:p>
    <w:p w:rsidR="00AA23FB" w:rsidRPr="004B776B"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eastAsia="Times New Roman" w:hAnsi="Times New Roman" w:cs="Times New Roman"/>
          <w:sz w:val="24"/>
          <w:szCs w:val="24"/>
        </w:rPr>
        <w:t>Perkančioji organizacija nerezervuoja teisės dalyvauti pirkime.</w:t>
      </w:r>
    </w:p>
    <w:p w:rsidR="00E32C8E" w:rsidRPr="004B776B"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Stebėtojai dalyvauti </w:t>
      </w:r>
      <w:r w:rsidR="008A3C98" w:rsidRPr="004B776B">
        <w:rPr>
          <w:rFonts w:ascii="Times New Roman" w:hAnsi="Times New Roman" w:cs="Times New Roman"/>
          <w:sz w:val="24"/>
          <w:szCs w:val="24"/>
        </w:rPr>
        <w:t>K</w:t>
      </w:r>
      <w:r w:rsidRPr="004B776B">
        <w:rPr>
          <w:rFonts w:ascii="Times New Roman" w:hAnsi="Times New Roman" w:cs="Times New Roman"/>
          <w:sz w:val="24"/>
          <w:szCs w:val="24"/>
        </w:rPr>
        <w:t>omisijos posėdžiuose nėra kviečiami.</w:t>
      </w:r>
    </w:p>
    <w:p w:rsidR="005E62F0" w:rsidRPr="004B776B"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4B776B">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4B776B">
        <w:rPr>
          <w:rFonts w:ascii="Times New Roman" w:hAnsi="Times New Roman" w:cs="Times New Roman"/>
          <w:sz w:val="24"/>
          <w:szCs w:val="24"/>
        </w:rPr>
        <w:t>“</w:t>
      </w:r>
      <w:r w:rsidR="005312D9" w:rsidRPr="004B776B">
        <w:rPr>
          <w:rFonts w:ascii="Times New Roman" w:hAnsi="Times New Roman" w:cs="Times New Roman"/>
          <w:sz w:val="24"/>
          <w:szCs w:val="24"/>
        </w:rPr>
        <w:t xml:space="preserve"> 4.4.3. </w:t>
      </w:r>
      <w:r w:rsidRPr="004B776B">
        <w:rPr>
          <w:rFonts w:ascii="Times New Roman" w:hAnsi="Times New Roman" w:cs="Times New Roman"/>
          <w:sz w:val="24"/>
          <w:szCs w:val="24"/>
        </w:rPr>
        <w:t xml:space="preserve">punktu. </w:t>
      </w:r>
    </w:p>
    <w:p w:rsidR="00E32C8E" w:rsidRPr="004B776B"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4B776B">
        <w:rPr>
          <w:rFonts w:ascii="Times New Roman" w:eastAsia="Arial" w:hAnsi="Times New Roman" w:cs="Times New Roman"/>
          <w:sz w:val="24"/>
          <w:szCs w:val="24"/>
        </w:rPr>
        <w:t xml:space="preserve">Išankstinis skelbimas apie </w:t>
      </w:r>
      <w:r w:rsidR="007A68AD"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irkimą nebuvo paskelbtas</w:t>
      </w:r>
      <w:r w:rsidR="0062624D" w:rsidRPr="004B776B">
        <w:rPr>
          <w:rFonts w:ascii="Times New Roman" w:eastAsia="Arial" w:hAnsi="Times New Roman" w:cs="Times New Roman"/>
          <w:sz w:val="24"/>
          <w:szCs w:val="24"/>
        </w:rPr>
        <w:t>.</w:t>
      </w:r>
    </w:p>
    <w:p w:rsidR="00AF1430" w:rsidRPr="004B776B"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lang w:eastAsia="en-US"/>
        </w:rPr>
        <w:t>P</w:t>
      </w:r>
      <w:r w:rsidR="00E32C8E" w:rsidRPr="004B776B">
        <w:rPr>
          <w:rFonts w:ascii="Times New Roman" w:hAnsi="Times New Roman" w:cs="Times New Roman"/>
          <w:sz w:val="24"/>
          <w:szCs w:val="24"/>
          <w:lang w:eastAsia="en-US"/>
        </w:rPr>
        <w:t>irkime</w:t>
      </w:r>
      <w:r w:rsidR="00E32C8E" w:rsidRPr="004B776B">
        <w:rPr>
          <w:rFonts w:ascii="Times New Roman" w:hAnsi="Times New Roman" w:cs="Times New Roman"/>
          <w:sz w:val="24"/>
          <w:szCs w:val="24"/>
        </w:rPr>
        <w:t xml:space="preserve"> </w:t>
      </w:r>
      <w:r w:rsidR="007A68AD" w:rsidRPr="004B776B">
        <w:rPr>
          <w:rFonts w:ascii="Times New Roman" w:hAnsi="Times New Roman" w:cs="Times New Roman"/>
          <w:sz w:val="24"/>
          <w:szCs w:val="24"/>
        </w:rPr>
        <w:t>perkančioji organizacija</w:t>
      </w:r>
      <w:r w:rsidR="00E32C8E" w:rsidRPr="004B776B">
        <w:rPr>
          <w:rFonts w:ascii="Times New Roman" w:hAnsi="Times New Roman" w:cs="Times New Roman"/>
          <w:sz w:val="24"/>
          <w:szCs w:val="24"/>
          <w:lang w:eastAsia="en-US"/>
        </w:rPr>
        <w:t xml:space="preserve"> nenumato skelbti pranešimo dėl savanoriško </w:t>
      </w:r>
      <w:proofErr w:type="spellStart"/>
      <w:r w:rsidR="00E32C8E" w:rsidRPr="004B776B">
        <w:rPr>
          <w:rFonts w:ascii="Times New Roman" w:hAnsi="Times New Roman" w:cs="Times New Roman"/>
          <w:i/>
          <w:iCs/>
          <w:sz w:val="24"/>
          <w:szCs w:val="24"/>
          <w:lang w:eastAsia="en-US"/>
        </w:rPr>
        <w:t>ex</w:t>
      </w:r>
      <w:proofErr w:type="spellEnd"/>
      <w:r w:rsidR="00E32C8E" w:rsidRPr="004B776B">
        <w:rPr>
          <w:rFonts w:ascii="Times New Roman" w:hAnsi="Times New Roman" w:cs="Times New Roman"/>
          <w:i/>
          <w:iCs/>
          <w:sz w:val="24"/>
          <w:szCs w:val="24"/>
          <w:lang w:eastAsia="en-US"/>
        </w:rPr>
        <w:t xml:space="preserve"> ante</w:t>
      </w:r>
      <w:r w:rsidR="00E32C8E" w:rsidRPr="004B776B">
        <w:rPr>
          <w:rFonts w:ascii="Times New Roman" w:hAnsi="Times New Roman" w:cs="Times New Roman"/>
          <w:sz w:val="24"/>
          <w:szCs w:val="24"/>
          <w:lang w:eastAsia="en-US"/>
        </w:rPr>
        <w:t xml:space="preserve"> skaidrumo.</w:t>
      </w:r>
    </w:p>
    <w:p w:rsidR="004D070C" w:rsidRPr="004B776B"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B776B">
        <w:rPr>
          <w:rFonts w:ascii="Times New Roman" w:hAnsi="Times New Roman" w:cs="Times New Roman"/>
          <w:sz w:val="24"/>
          <w:szCs w:val="24"/>
        </w:rPr>
        <w:t>Pirkime neleidžia</w:t>
      </w:r>
      <w:r w:rsidR="00216820" w:rsidRPr="004B776B">
        <w:rPr>
          <w:rFonts w:ascii="Times New Roman" w:hAnsi="Times New Roman" w:cs="Times New Roman"/>
          <w:sz w:val="24"/>
          <w:szCs w:val="24"/>
        </w:rPr>
        <w:t>ma</w:t>
      </w:r>
      <w:r w:rsidRPr="004B776B">
        <w:rPr>
          <w:rFonts w:ascii="Times New Roman" w:hAnsi="Times New Roman" w:cs="Times New Roman"/>
          <w:sz w:val="24"/>
          <w:szCs w:val="24"/>
        </w:rPr>
        <w:t xml:space="preserve"> pateikti alternatyvių </w:t>
      </w:r>
      <w:r w:rsidR="00D27E76"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asiūlymų. </w:t>
      </w:r>
    </w:p>
    <w:p w:rsidR="00E32C8E" w:rsidRPr="004B776B"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color w:val="333333"/>
          <w:sz w:val="24"/>
          <w:szCs w:val="24"/>
        </w:rPr>
        <w:t xml:space="preserve">Bendrosios </w:t>
      </w:r>
      <w:r w:rsidR="007E5F55" w:rsidRPr="004B776B">
        <w:rPr>
          <w:rFonts w:ascii="Times New Roman" w:eastAsia="Arial" w:hAnsi="Times New Roman" w:cs="Times New Roman"/>
          <w:color w:val="333333"/>
          <w:sz w:val="24"/>
          <w:szCs w:val="24"/>
        </w:rPr>
        <w:t xml:space="preserve">pirkimo </w:t>
      </w:r>
      <w:r w:rsidRPr="004B776B">
        <w:rPr>
          <w:rFonts w:ascii="Times New Roman" w:eastAsia="Arial" w:hAnsi="Times New Roman" w:cs="Times New Roman"/>
          <w:color w:val="333333"/>
          <w:sz w:val="24"/>
          <w:szCs w:val="24"/>
        </w:rPr>
        <w:t>sąlygos yra neatskiriama ši</w:t>
      </w:r>
      <w:r w:rsidR="00C07F25" w:rsidRPr="004B776B">
        <w:rPr>
          <w:rFonts w:ascii="Times New Roman" w:eastAsia="Arial" w:hAnsi="Times New Roman" w:cs="Times New Roman"/>
          <w:color w:val="333333"/>
          <w:sz w:val="24"/>
          <w:szCs w:val="24"/>
        </w:rPr>
        <w:t>ų</w:t>
      </w:r>
      <w:r w:rsidRPr="004B776B">
        <w:rPr>
          <w:rFonts w:ascii="Times New Roman" w:eastAsia="Arial" w:hAnsi="Times New Roman" w:cs="Times New Roman"/>
          <w:color w:val="333333"/>
          <w:sz w:val="24"/>
          <w:szCs w:val="24"/>
        </w:rPr>
        <w:t xml:space="preserve"> </w:t>
      </w:r>
      <w:r w:rsidR="00F4541C" w:rsidRPr="004B776B">
        <w:rPr>
          <w:rFonts w:ascii="Times New Roman" w:eastAsia="Arial" w:hAnsi="Times New Roman" w:cs="Times New Roman"/>
          <w:color w:val="333333"/>
          <w:sz w:val="24"/>
          <w:szCs w:val="24"/>
        </w:rPr>
        <w:t>p</w:t>
      </w:r>
      <w:r w:rsidRPr="004B776B">
        <w:rPr>
          <w:rFonts w:ascii="Times New Roman" w:eastAsia="Arial" w:hAnsi="Times New Roman" w:cs="Times New Roman"/>
          <w:color w:val="333333"/>
          <w:sz w:val="24"/>
          <w:szCs w:val="24"/>
        </w:rPr>
        <w:t>irkimo sąlygų dalis.</w:t>
      </w:r>
    </w:p>
    <w:p w:rsidR="00B41C66" w:rsidRPr="004B776B"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26333929"/>
      <w:bookmarkEnd w:id="1"/>
      <w:r w:rsidRPr="004B776B">
        <w:rPr>
          <w:rFonts w:ascii="Times New Roman" w:hAnsi="Times New Roman" w:cs="Times New Roman"/>
          <w:sz w:val="24"/>
          <w:szCs w:val="24"/>
        </w:rPr>
        <w:t xml:space="preserve">2. </w:t>
      </w:r>
      <w:r w:rsidR="00B41C66" w:rsidRPr="004B776B">
        <w:rPr>
          <w:rFonts w:ascii="Times New Roman" w:hAnsi="Times New Roman" w:cs="Times New Roman"/>
          <w:sz w:val="24"/>
          <w:szCs w:val="24"/>
        </w:rPr>
        <w:t>Pirkimo objektas</w:t>
      </w:r>
      <w:bookmarkEnd w:id="3"/>
      <w:bookmarkEnd w:id="4"/>
      <w:bookmarkEnd w:id="5"/>
    </w:p>
    <w:p w:rsidR="00A3667A" w:rsidRPr="00A02E85" w:rsidRDefault="00A3667A" w:rsidP="00A3667A">
      <w:pPr>
        <w:pStyle w:val="Betarp"/>
        <w:numPr>
          <w:ilvl w:val="1"/>
          <w:numId w:val="25"/>
        </w:numPr>
        <w:tabs>
          <w:tab w:val="left" w:pos="993"/>
        </w:tabs>
        <w:spacing w:after="120"/>
        <w:ind w:left="0" w:firstLine="567"/>
        <w:contextualSpacing/>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 xml:space="preserve">Perkančioji organizacija </w:t>
      </w:r>
      <w:r w:rsidR="00B53C97">
        <w:rPr>
          <w:rFonts w:ascii="Times New Roman" w:hAnsi="Times New Roman" w:cs="Times New Roman"/>
          <w:color w:val="000000" w:themeColor="text1"/>
          <w:sz w:val="24"/>
          <w:szCs w:val="24"/>
        </w:rPr>
        <w:t xml:space="preserve">siekia įsigyti </w:t>
      </w:r>
      <w:r w:rsidR="00963AE9" w:rsidRPr="00963AE9">
        <w:rPr>
          <w:rFonts w:ascii="Times New Roman" w:hAnsi="Times New Roman" w:cs="Times New Roman"/>
          <w:color w:val="000000" w:themeColor="text1"/>
          <w:sz w:val="24"/>
          <w:szCs w:val="24"/>
        </w:rPr>
        <w:t xml:space="preserve">Sodros informacijos centro (toliau – SIC) </w:t>
      </w:r>
      <w:proofErr w:type="spellStart"/>
      <w:r w:rsidR="00963AE9" w:rsidRPr="00963AE9">
        <w:rPr>
          <w:rFonts w:ascii="Times New Roman" w:hAnsi="Times New Roman" w:cs="Times New Roman"/>
          <w:color w:val="000000" w:themeColor="text1"/>
          <w:sz w:val="24"/>
          <w:szCs w:val="24"/>
        </w:rPr>
        <w:t>viršsrautinių</w:t>
      </w:r>
      <w:proofErr w:type="spellEnd"/>
      <w:r w:rsidR="00963AE9" w:rsidRPr="00963AE9">
        <w:rPr>
          <w:rFonts w:ascii="Times New Roman" w:hAnsi="Times New Roman" w:cs="Times New Roman"/>
          <w:color w:val="000000" w:themeColor="text1"/>
          <w:sz w:val="24"/>
          <w:szCs w:val="24"/>
        </w:rPr>
        <w:t xml:space="preserve"> skambučių priėmimo/aptarnavimo bei aktualios informacijos pateikimo skambinant klientams paslaugas</w:t>
      </w:r>
      <w:r w:rsidRPr="004B776B">
        <w:rPr>
          <w:rFonts w:ascii="Times New Roman" w:hAnsi="Times New Roman" w:cs="Times New Roman"/>
          <w:color w:val="00B050"/>
          <w:sz w:val="24"/>
          <w:szCs w:val="24"/>
        </w:rPr>
        <w:t>.</w:t>
      </w:r>
      <w:r w:rsidRPr="004B776B">
        <w:rPr>
          <w:rFonts w:ascii="Times New Roman" w:hAnsi="Times New Roman" w:cs="Times New Roman"/>
          <w:sz w:val="24"/>
          <w:szCs w:val="24"/>
        </w:rPr>
        <w:t xml:space="preserve"> Reikalavimai pirkimo objektui nustatyti specialiųjų pirkimo sąlygų </w:t>
      </w:r>
      <w:r w:rsidR="00B53C97">
        <w:rPr>
          <w:rFonts w:ascii="Times New Roman" w:hAnsi="Times New Roman" w:cs="Times New Roman"/>
          <w:sz w:val="24"/>
          <w:szCs w:val="24"/>
        </w:rPr>
        <w:t>4</w:t>
      </w:r>
      <w:r w:rsidRPr="004B776B">
        <w:rPr>
          <w:rFonts w:ascii="Times New Roman" w:hAnsi="Times New Roman" w:cs="Times New Roman"/>
          <w:color w:val="00B050"/>
          <w:sz w:val="24"/>
          <w:szCs w:val="24"/>
        </w:rPr>
        <w:t xml:space="preserve"> </w:t>
      </w:r>
      <w:r w:rsidRPr="004B776B">
        <w:rPr>
          <w:rFonts w:ascii="Times New Roman" w:hAnsi="Times New Roman" w:cs="Times New Roman"/>
          <w:sz w:val="24"/>
          <w:szCs w:val="24"/>
        </w:rPr>
        <w:t>priede.</w:t>
      </w:r>
    </w:p>
    <w:p w:rsidR="00A3667A" w:rsidRPr="000E6F70" w:rsidRDefault="00A3667A" w:rsidP="00A3667A">
      <w:pPr>
        <w:pStyle w:val="Betarp"/>
        <w:ind w:firstLine="567"/>
        <w:contextualSpacing/>
        <w:jc w:val="both"/>
        <w:rPr>
          <w:rFonts w:ascii="Times New Roman" w:hAnsi="Times New Roman" w:cs="Times New Roman"/>
          <w:sz w:val="24"/>
          <w:szCs w:val="24"/>
        </w:rPr>
      </w:pPr>
      <w:r w:rsidRPr="000E6F70">
        <w:rPr>
          <w:rFonts w:ascii="Times New Roman" w:hAnsi="Times New Roman" w:cs="Times New Roman"/>
          <w:sz w:val="24"/>
          <w:szCs w:val="24"/>
        </w:rPr>
        <w:t xml:space="preserve">2.2 </w:t>
      </w:r>
      <w:r w:rsidR="000E6F70" w:rsidRPr="000E6F70">
        <w:rPr>
          <w:rFonts w:ascii="Times New Roman" w:hAnsi="Times New Roman" w:cs="Times New Roman"/>
          <w:sz w:val="24"/>
          <w:szCs w:val="24"/>
        </w:rPr>
        <w:t>Pirkimo objektas neskaidomas į atskiras dalis, nes dėl išskaidymo projekto įgyvendinimas taptų per daug brangus ir sudėtingas tiek techniniu, tiek organizaciniu požiūriu, o Fondo valdybai atsirastų būtinybė koordinuoti atskirų paslaugų dalių tiekėjų veiksmus</w:t>
      </w:r>
      <w:r w:rsidRPr="000E6F70">
        <w:rPr>
          <w:rFonts w:ascii="Times New Roman" w:hAnsi="Times New Roman" w:cs="Times New Roman"/>
          <w:sz w:val="24"/>
          <w:szCs w:val="24"/>
        </w:rPr>
        <w:t>.</w:t>
      </w:r>
    </w:p>
    <w:p w:rsidR="00723F96" w:rsidRPr="004B776B" w:rsidRDefault="00A3667A"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2.3. </w:t>
      </w:r>
      <w:r w:rsidR="00723F96" w:rsidRPr="004B776B">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04521" w:rsidRPr="004B776B" w:rsidRDefault="00723F96"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D22226" w:rsidRPr="004B776B" w:rsidRDefault="00202323" w:rsidP="00202323">
      <w:pPr>
        <w:pStyle w:val="Antrat1"/>
        <w:spacing w:line="20" w:lineRule="atLeast"/>
        <w:contextualSpacing/>
        <w:rPr>
          <w:rFonts w:ascii="Times New Roman" w:hAnsi="Times New Roman" w:cs="Times New Roman"/>
          <w:sz w:val="24"/>
          <w:szCs w:val="24"/>
        </w:rPr>
      </w:pPr>
      <w:bookmarkStart w:id="6" w:name="_Toc126333930"/>
      <w:r w:rsidRPr="004B776B">
        <w:rPr>
          <w:rFonts w:ascii="Times New Roman" w:hAnsi="Times New Roman" w:cs="Times New Roman"/>
          <w:sz w:val="24"/>
          <w:szCs w:val="24"/>
        </w:rPr>
        <w:t>3.</w:t>
      </w:r>
      <w:r w:rsidR="00D24970" w:rsidRPr="004B776B">
        <w:rPr>
          <w:rFonts w:ascii="Times New Roman" w:hAnsi="Times New Roman" w:cs="Times New Roman"/>
          <w:sz w:val="24"/>
          <w:szCs w:val="24"/>
        </w:rPr>
        <w:t xml:space="preserve"> </w:t>
      </w:r>
      <w:bookmarkStart w:id="7" w:name="_Ref39427921"/>
      <w:bookmarkStart w:id="8" w:name="_Ref39427927"/>
      <w:bookmarkStart w:id="9" w:name="_Ref39740354"/>
      <w:r w:rsidR="00D22226" w:rsidRPr="004B776B">
        <w:rPr>
          <w:rFonts w:ascii="Times New Roman" w:hAnsi="Times New Roman" w:cs="Times New Roman"/>
          <w:sz w:val="24"/>
          <w:szCs w:val="24"/>
        </w:rPr>
        <w:t>Susitikimai su tiekėjais</w:t>
      </w:r>
      <w:bookmarkEnd w:id="7"/>
      <w:bookmarkEnd w:id="8"/>
      <w:r w:rsidR="003B6924" w:rsidRPr="004B776B">
        <w:rPr>
          <w:rFonts w:ascii="Times New Roman" w:hAnsi="Times New Roman" w:cs="Times New Roman"/>
          <w:sz w:val="24"/>
          <w:szCs w:val="24"/>
        </w:rPr>
        <w:t xml:space="preserve"> ir objekto apžiūra</w:t>
      </w:r>
      <w:bookmarkEnd w:id="6"/>
      <w:bookmarkEnd w:id="9"/>
    </w:p>
    <w:p w:rsidR="00B176FD" w:rsidRPr="004B776B" w:rsidRDefault="00862DB8" w:rsidP="00B802D4">
      <w:pPr>
        <w:pStyle w:val="Sraopastraipa"/>
        <w:spacing w:after="0"/>
        <w:ind w:left="0" w:firstLine="567"/>
        <w:jc w:val="both"/>
        <w:rPr>
          <w:rFonts w:ascii="Times New Roman" w:hAnsi="Times New Roman" w:cs="Times New Roman"/>
          <w:sz w:val="24"/>
          <w:szCs w:val="24"/>
        </w:rPr>
      </w:pPr>
      <w:r w:rsidRPr="004B776B">
        <w:rPr>
          <w:rFonts w:ascii="Times New Roman" w:hAnsi="Times New Roman" w:cs="Times New Roman"/>
          <w:iCs/>
          <w:sz w:val="24"/>
          <w:szCs w:val="24"/>
        </w:rPr>
        <w:t>3.1.</w:t>
      </w:r>
      <w:r w:rsidRPr="004B776B">
        <w:rPr>
          <w:rFonts w:ascii="Times New Roman" w:hAnsi="Times New Roman" w:cs="Times New Roman"/>
          <w:i/>
          <w:color w:val="FF0000"/>
          <w:sz w:val="24"/>
          <w:szCs w:val="24"/>
        </w:rPr>
        <w:t xml:space="preserve"> </w:t>
      </w:r>
      <w:r w:rsidR="00B176FD" w:rsidRPr="004B776B">
        <w:rPr>
          <w:rFonts w:ascii="Times New Roman" w:hAnsi="Times New Roman" w:cs="Times New Roman"/>
          <w:sz w:val="24"/>
          <w:szCs w:val="24"/>
        </w:rPr>
        <w:t xml:space="preserve">Perkančioji organizacija nerengs susitikimo su tiekėjais dėl pirkimo </w:t>
      </w:r>
      <w:r w:rsidR="004257A5" w:rsidRPr="004B776B">
        <w:rPr>
          <w:rFonts w:ascii="Times New Roman" w:hAnsi="Times New Roman" w:cs="Times New Roman"/>
          <w:sz w:val="24"/>
          <w:szCs w:val="24"/>
        </w:rPr>
        <w:t>sąlyg</w:t>
      </w:r>
      <w:r w:rsidR="00B176FD" w:rsidRPr="004B776B">
        <w:rPr>
          <w:rFonts w:ascii="Times New Roman" w:hAnsi="Times New Roman" w:cs="Times New Roman"/>
          <w:sz w:val="24"/>
          <w:szCs w:val="24"/>
        </w:rPr>
        <w:t>ų</w:t>
      </w:r>
      <w:r w:rsidR="00946722" w:rsidRPr="004B776B">
        <w:rPr>
          <w:rFonts w:ascii="Times New Roman" w:hAnsi="Times New Roman" w:cs="Times New Roman"/>
          <w:sz w:val="24"/>
          <w:szCs w:val="24"/>
        </w:rPr>
        <w:t xml:space="preserve"> paaiškinimo</w:t>
      </w:r>
      <w:r w:rsidR="00B176FD" w:rsidRPr="004B776B">
        <w:rPr>
          <w:rFonts w:ascii="Times New Roman" w:hAnsi="Times New Roman" w:cs="Times New Roman"/>
          <w:sz w:val="24"/>
          <w:szCs w:val="24"/>
        </w:rPr>
        <w:t>.</w:t>
      </w:r>
    </w:p>
    <w:p w:rsidR="00BE0587" w:rsidRPr="004B776B"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4B776B">
        <w:rPr>
          <w:rFonts w:ascii="Times New Roman" w:hAnsi="Times New Roman" w:cs="Times New Roman"/>
          <w:sz w:val="24"/>
          <w:szCs w:val="24"/>
        </w:rPr>
        <w:t xml:space="preserve">3.2. </w:t>
      </w:r>
      <w:r w:rsidR="00BE0587" w:rsidRPr="004B776B">
        <w:rPr>
          <w:rFonts w:ascii="Times New Roman" w:eastAsiaTheme="minorHAnsi" w:hAnsi="Times New Roman" w:cs="Times New Roman"/>
          <w:sz w:val="24"/>
          <w:szCs w:val="24"/>
          <w:lang w:eastAsia="en-US"/>
        </w:rPr>
        <w:t>P</w:t>
      </w:r>
      <w:r w:rsidR="00BE0587" w:rsidRPr="004B776B">
        <w:rPr>
          <w:rFonts w:ascii="Times New Roman" w:hAnsi="Times New Roman" w:cs="Times New Roman"/>
          <w:sz w:val="24"/>
          <w:szCs w:val="24"/>
        </w:rPr>
        <w:t>erkančioji organizacija nerengs objekto apžiūros.</w:t>
      </w:r>
    </w:p>
    <w:p w:rsidR="00C94B9F" w:rsidRPr="004B776B" w:rsidRDefault="00AD57B1" w:rsidP="00AD57B1">
      <w:pPr>
        <w:pStyle w:val="Antrat1"/>
        <w:spacing w:line="20" w:lineRule="atLeast"/>
        <w:contextualSpacing/>
        <w:rPr>
          <w:rFonts w:ascii="Times New Roman" w:hAnsi="Times New Roman" w:cs="Times New Roman"/>
          <w:sz w:val="24"/>
          <w:szCs w:val="24"/>
        </w:rPr>
      </w:pPr>
      <w:bookmarkStart w:id="10" w:name="_Ref39473754"/>
      <w:bookmarkStart w:id="11" w:name="_Ref39473761"/>
      <w:bookmarkStart w:id="12" w:name="_Ref39474188"/>
      <w:bookmarkStart w:id="13" w:name="_Toc126333931"/>
      <w:r w:rsidRPr="004B776B">
        <w:rPr>
          <w:rFonts w:ascii="Times New Roman" w:hAnsi="Times New Roman" w:cs="Times New Roman"/>
          <w:sz w:val="24"/>
          <w:szCs w:val="24"/>
        </w:rPr>
        <w:t xml:space="preserve">4. </w:t>
      </w:r>
      <w:r w:rsidR="00173ACB" w:rsidRPr="004B776B">
        <w:rPr>
          <w:rFonts w:ascii="Times New Roman" w:hAnsi="Times New Roman" w:cs="Times New Roman"/>
          <w:sz w:val="24"/>
          <w:szCs w:val="24"/>
        </w:rPr>
        <w:t>Tiekėjų pašalinimo pagrindai</w:t>
      </w:r>
      <w:bookmarkEnd w:id="10"/>
      <w:bookmarkEnd w:id="11"/>
      <w:bookmarkEnd w:id="12"/>
      <w:r w:rsidR="00975F1F" w:rsidRPr="004B776B">
        <w:rPr>
          <w:rFonts w:ascii="Times New Roman" w:hAnsi="Times New Roman" w:cs="Times New Roman"/>
          <w:sz w:val="24"/>
          <w:szCs w:val="24"/>
        </w:rPr>
        <w:t xml:space="preserve"> ir kvalifikacijos reikalavimai</w:t>
      </w:r>
      <w:bookmarkEnd w:id="13"/>
    </w:p>
    <w:p w:rsidR="002C5249" w:rsidRPr="004B776B" w:rsidRDefault="009D2F13" w:rsidP="127DD6E8">
      <w:pPr>
        <w:pStyle w:val="Sraopastraipa"/>
        <w:spacing w:after="12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4.1. </w:t>
      </w:r>
      <w:r w:rsidR="002C5249" w:rsidRPr="004B776B">
        <w:rPr>
          <w:rFonts w:ascii="Times New Roman" w:hAnsi="Times New Roman" w:cs="Times New Roman"/>
          <w:sz w:val="24"/>
          <w:szCs w:val="24"/>
        </w:rPr>
        <w:t>Reikalavimai dėl tiekėjo ir</w:t>
      </w:r>
      <w:bookmarkStart w:id="14" w:name="_Hlk41039660"/>
      <w:r w:rsidR="00942379" w:rsidRPr="004B776B">
        <w:rPr>
          <w:rFonts w:ascii="Times New Roman" w:hAnsi="Times New Roman" w:cs="Times New Roman"/>
          <w:sz w:val="24"/>
          <w:szCs w:val="24"/>
        </w:rPr>
        <w:t xml:space="preserve"> </w:t>
      </w:r>
      <w:r w:rsidR="002C5249" w:rsidRPr="004B776B">
        <w:rPr>
          <w:rFonts w:ascii="Times New Roman" w:hAnsi="Times New Roman" w:cs="Times New Roman"/>
          <w:sz w:val="24"/>
          <w:szCs w:val="24"/>
        </w:rPr>
        <w:t>subtiekėjų</w:t>
      </w:r>
      <w:r w:rsidR="00942379" w:rsidRPr="004B776B">
        <w:rPr>
          <w:rFonts w:ascii="Times New Roman" w:hAnsi="Times New Roman" w:cs="Times New Roman"/>
          <w:sz w:val="24"/>
          <w:szCs w:val="24"/>
        </w:rPr>
        <w:t xml:space="preserve"> (jei taikoma)</w:t>
      </w:r>
      <w:r w:rsidR="00953F2B" w:rsidRPr="004B776B">
        <w:rPr>
          <w:rFonts w:ascii="Times New Roman" w:hAnsi="Times New Roman" w:cs="Times New Roman"/>
          <w:sz w:val="24"/>
          <w:szCs w:val="24"/>
        </w:rPr>
        <w:t xml:space="preserve">, </w:t>
      </w:r>
      <w:r w:rsidR="007F34C7" w:rsidRPr="004B776B">
        <w:rPr>
          <w:rFonts w:ascii="Times New Roman" w:hAnsi="Times New Roman" w:cs="Times New Roman"/>
          <w:sz w:val="24"/>
          <w:szCs w:val="24"/>
        </w:rPr>
        <w:t>ūkio subjektų, kurių pajėgumais tiekėjas remiasi,</w:t>
      </w:r>
      <w:r w:rsidR="002C5249" w:rsidRPr="004B776B">
        <w:rPr>
          <w:rFonts w:ascii="Times New Roman" w:hAnsi="Times New Roman" w:cs="Times New Roman"/>
          <w:sz w:val="24"/>
          <w:szCs w:val="24"/>
        </w:rPr>
        <w:t xml:space="preserve"> </w:t>
      </w:r>
      <w:bookmarkEnd w:id="14"/>
      <w:r w:rsidR="002C5249" w:rsidRPr="004B776B">
        <w:rPr>
          <w:rFonts w:ascii="Times New Roman" w:hAnsi="Times New Roman" w:cs="Times New Roman"/>
          <w:sz w:val="24"/>
          <w:szCs w:val="24"/>
        </w:rPr>
        <w:t xml:space="preserve">pašalinimo pagrindų nebuvimo bei jų nebuvimą patvirtinantys dokumentai nurodyti </w:t>
      </w:r>
      <w:r w:rsidR="006A737F" w:rsidRPr="004B776B">
        <w:rPr>
          <w:rFonts w:ascii="Times New Roman" w:hAnsi="Times New Roman" w:cs="Times New Roman"/>
          <w:sz w:val="24"/>
          <w:szCs w:val="24"/>
        </w:rPr>
        <w:t xml:space="preserve">specialiųjų </w:t>
      </w:r>
      <w:r w:rsidR="006A737F" w:rsidRPr="004B776B">
        <w:rPr>
          <w:rFonts w:ascii="Times New Roman" w:eastAsia="Calibri" w:hAnsi="Times New Roman" w:cs="Times New Roman"/>
          <w:sz w:val="24"/>
          <w:szCs w:val="24"/>
        </w:rPr>
        <w:t>p</w:t>
      </w:r>
      <w:r w:rsidR="00551FA7" w:rsidRPr="004B776B">
        <w:rPr>
          <w:rFonts w:ascii="Times New Roman" w:eastAsia="Calibri" w:hAnsi="Times New Roman" w:cs="Times New Roman"/>
          <w:sz w:val="24"/>
          <w:szCs w:val="24"/>
        </w:rPr>
        <w:t xml:space="preserve">irkimo </w:t>
      </w:r>
      <w:r w:rsidR="006773B6" w:rsidRPr="006B77BB">
        <w:rPr>
          <w:rFonts w:ascii="Times New Roman" w:eastAsia="Calibri" w:hAnsi="Times New Roman" w:cs="Times New Roman"/>
          <w:sz w:val="24"/>
          <w:szCs w:val="24"/>
        </w:rPr>
        <w:t xml:space="preserve">sąlygų </w:t>
      </w:r>
      <w:r w:rsidR="00095119" w:rsidRPr="006B77BB">
        <w:rPr>
          <w:rFonts w:ascii="Times New Roman" w:hAnsi="Times New Roman" w:cs="Times New Roman"/>
          <w:sz w:val="24"/>
          <w:szCs w:val="24"/>
        </w:rPr>
        <w:t>2</w:t>
      </w:r>
      <w:r w:rsidR="00984B02" w:rsidRPr="006B77BB">
        <w:rPr>
          <w:rFonts w:ascii="Times New Roman" w:hAnsi="Times New Roman" w:cs="Times New Roman"/>
          <w:color w:val="00B050"/>
          <w:sz w:val="24"/>
          <w:szCs w:val="24"/>
        </w:rPr>
        <w:t xml:space="preserve"> </w:t>
      </w:r>
      <w:r w:rsidR="006773B6" w:rsidRPr="006B77BB">
        <w:rPr>
          <w:rFonts w:ascii="Times New Roman" w:eastAsia="Calibri" w:hAnsi="Times New Roman" w:cs="Times New Roman"/>
          <w:sz w:val="24"/>
          <w:szCs w:val="24"/>
        </w:rPr>
        <w:t>priede</w:t>
      </w:r>
      <w:r w:rsidR="002C5249" w:rsidRPr="006B77BB">
        <w:rPr>
          <w:rFonts w:ascii="Times New Roman" w:hAnsi="Times New Roman" w:cs="Times New Roman"/>
          <w:sz w:val="24"/>
          <w:szCs w:val="24"/>
        </w:rPr>
        <w:t>.</w:t>
      </w:r>
      <w:r w:rsidR="002C5249" w:rsidRPr="004B776B">
        <w:rPr>
          <w:rFonts w:ascii="Times New Roman" w:hAnsi="Times New Roman" w:cs="Times New Roman"/>
          <w:sz w:val="24"/>
          <w:szCs w:val="24"/>
        </w:rPr>
        <w:t xml:space="preserve"> </w:t>
      </w:r>
    </w:p>
    <w:p w:rsidR="007B6F6D" w:rsidRPr="004B776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4.2.</w:t>
      </w:r>
      <w:r w:rsidR="00661804" w:rsidRPr="004B776B">
        <w:rPr>
          <w:rFonts w:ascii="Times New Roman" w:hAnsi="Times New Roman" w:cs="Times New Roman"/>
          <w:sz w:val="24"/>
          <w:szCs w:val="24"/>
        </w:rPr>
        <w:t xml:space="preserve"> </w:t>
      </w:r>
      <w:r w:rsidR="00A6625B" w:rsidRPr="004B776B">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A6625B" w:rsidRPr="004B776B">
        <w:rPr>
          <w:rFonts w:ascii="Times New Roman" w:hAnsi="Times New Roman" w:cs="Times New Roman"/>
          <w:sz w:val="24"/>
          <w:szCs w:val="24"/>
        </w:rPr>
        <w:t>sąlygų</w:t>
      </w:r>
      <w:r w:rsidR="00095119" w:rsidRPr="004B776B">
        <w:rPr>
          <w:rFonts w:ascii="Times New Roman" w:hAnsi="Times New Roman" w:cs="Times New Roman"/>
          <w:sz w:val="24"/>
          <w:szCs w:val="24"/>
        </w:rPr>
        <w:t xml:space="preserve"> 3</w:t>
      </w:r>
      <w:r w:rsidR="00A6625B" w:rsidRPr="004B776B">
        <w:rPr>
          <w:rFonts w:ascii="Times New Roman" w:hAnsi="Times New Roman" w:cs="Times New Roman"/>
          <w:sz w:val="24"/>
          <w:szCs w:val="24"/>
        </w:rPr>
        <w:t xml:space="preserve"> priede. </w:t>
      </w:r>
    </w:p>
    <w:p w:rsidR="00A000BE" w:rsidRPr="004B776B" w:rsidRDefault="00D24970" w:rsidP="0037632B">
      <w:pPr>
        <w:pStyle w:val="Antrat1"/>
        <w:tabs>
          <w:tab w:val="left" w:pos="567"/>
        </w:tabs>
        <w:spacing w:after="0"/>
        <w:contextualSpacing/>
        <w:jc w:val="both"/>
        <w:rPr>
          <w:rFonts w:ascii="Times New Roman" w:hAnsi="Times New Roman" w:cs="Times New Roman"/>
          <w:sz w:val="24"/>
          <w:szCs w:val="24"/>
        </w:rPr>
      </w:pPr>
      <w:bookmarkStart w:id="15" w:name="_Toc126333932"/>
      <w:r w:rsidRPr="004B776B">
        <w:rPr>
          <w:rFonts w:ascii="Times New Roman" w:hAnsi="Times New Roman" w:cs="Times New Roman"/>
          <w:sz w:val="24"/>
          <w:szCs w:val="24"/>
        </w:rPr>
        <w:lastRenderedPageBreak/>
        <w:t>5</w:t>
      </w:r>
      <w:r w:rsidR="001E3D5A" w:rsidRPr="004B776B">
        <w:rPr>
          <w:rFonts w:ascii="Times New Roman" w:hAnsi="Times New Roman" w:cs="Times New Roman"/>
          <w:sz w:val="24"/>
          <w:szCs w:val="24"/>
        </w:rPr>
        <w:t>.</w:t>
      </w:r>
      <w:r w:rsidR="00661804" w:rsidRPr="004B776B">
        <w:rPr>
          <w:rFonts w:ascii="Times New Roman" w:hAnsi="Times New Roman" w:cs="Times New Roman"/>
          <w:sz w:val="24"/>
          <w:szCs w:val="24"/>
        </w:rPr>
        <w:t xml:space="preserve"> </w:t>
      </w:r>
      <w:r w:rsidR="009743D3" w:rsidRPr="004B776B">
        <w:rPr>
          <w:rFonts w:ascii="Times New Roman" w:hAnsi="Times New Roman" w:cs="Times New Roman"/>
          <w:sz w:val="24"/>
          <w:szCs w:val="24"/>
        </w:rPr>
        <w:t>Reikalavimai, susiję su nacionaliniu saugumu</w:t>
      </w:r>
      <w:bookmarkEnd w:id="15"/>
      <w:r w:rsidR="009743D3" w:rsidRPr="004B776B">
        <w:rPr>
          <w:rFonts w:ascii="Times New Roman" w:hAnsi="Times New Roman" w:cs="Times New Roman"/>
          <w:sz w:val="24"/>
          <w:szCs w:val="24"/>
        </w:rPr>
        <w:t xml:space="preserve"> </w:t>
      </w:r>
    </w:p>
    <w:p w:rsidR="007A13A1" w:rsidRPr="004B776B" w:rsidRDefault="00D24970" w:rsidP="007A13A1">
      <w:pPr>
        <w:spacing w:after="0" w:line="240" w:lineRule="auto"/>
        <w:ind w:firstLine="567"/>
        <w:jc w:val="both"/>
        <w:rPr>
          <w:rFonts w:ascii="Times New Roman" w:hAnsi="Times New Roman" w:cs="Times New Roman"/>
          <w:i/>
          <w:iCs/>
          <w:sz w:val="24"/>
          <w:szCs w:val="24"/>
          <w:shd w:val="clear" w:color="auto" w:fill="FFFFFF"/>
        </w:rPr>
      </w:pPr>
      <w:r w:rsidRPr="004B776B">
        <w:rPr>
          <w:rFonts w:ascii="Times New Roman" w:hAnsi="Times New Roman" w:cs="Times New Roman"/>
          <w:color w:val="000000" w:themeColor="text1"/>
          <w:sz w:val="24"/>
          <w:szCs w:val="24"/>
        </w:rPr>
        <w:t>5</w:t>
      </w:r>
      <w:r w:rsidR="0037632B" w:rsidRPr="004B776B">
        <w:rPr>
          <w:rFonts w:ascii="Times New Roman" w:hAnsi="Times New Roman" w:cs="Times New Roman"/>
          <w:color w:val="000000" w:themeColor="text1"/>
          <w:sz w:val="24"/>
          <w:szCs w:val="24"/>
        </w:rPr>
        <w:t xml:space="preserve">.1. </w:t>
      </w:r>
      <w:r w:rsidR="00DF3DDF" w:rsidRPr="004B776B">
        <w:rPr>
          <w:rFonts w:ascii="Times New Roman" w:hAnsi="Times New Roman" w:cs="Times New Roman"/>
          <w:color w:val="000000" w:themeColor="text1"/>
          <w:sz w:val="24"/>
          <w:szCs w:val="24"/>
        </w:rPr>
        <w:t xml:space="preserve">Pirkimui </w:t>
      </w:r>
      <w:r w:rsidR="007A13A1">
        <w:rPr>
          <w:rFonts w:ascii="Times New Roman" w:hAnsi="Times New Roman" w:cs="Times New Roman"/>
          <w:color w:val="000000" w:themeColor="text1"/>
          <w:sz w:val="24"/>
          <w:szCs w:val="24"/>
        </w:rPr>
        <w:t>ne</w:t>
      </w:r>
      <w:r w:rsidR="00DF3DDF" w:rsidRPr="004B776B">
        <w:rPr>
          <w:rFonts w:ascii="Times New Roman" w:hAnsi="Times New Roman" w:cs="Times New Roman"/>
          <w:color w:val="000000" w:themeColor="text1"/>
          <w:sz w:val="24"/>
          <w:szCs w:val="24"/>
        </w:rPr>
        <w:t>taikom</w:t>
      </w:r>
      <w:r w:rsidR="007A13A1">
        <w:rPr>
          <w:rFonts w:ascii="Times New Roman" w:hAnsi="Times New Roman" w:cs="Times New Roman"/>
          <w:color w:val="000000" w:themeColor="text1"/>
          <w:sz w:val="24"/>
          <w:szCs w:val="24"/>
        </w:rPr>
        <w:t>i reikalavimai susiję su nacionaliniu saugumu.</w:t>
      </w:r>
    </w:p>
    <w:p w:rsidR="00AF62E6" w:rsidRPr="004B776B" w:rsidRDefault="00245E8F" w:rsidP="00142AB7">
      <w:pPr>
        <w:pStyle w:val="Antrat1"/>
        <w:spacing w:line="20" w:lineRule="atLeast"/>
        <w:contextualSpacing/>
        <w:rPr>
          <w:rFonts w:ascii="Times New Roman" w:hAnsi="Times New Roman" w:cs="Times New Roman"/>
          <w:sz w:val="24"/>
          <w:szCs w:val="24"/>
        </w:rPr>
      </w:pPr>
      <w:bookmarkStart w:id="16" w:name="_Ref39666794"/>
      <w:bookmarkStart w:id="17" w:name="_Ref39666796"/>
      <w:bookmarkStart w:id="18" w:name="_Toc126333933"/>
      <w:r w:rsidRPr="004B776B">
        <w:rPr>
          <w:rFonts w:ascii="Times New Roman" w:hAnsi="Times New Roman" w:cs="Times New Roman"/>
          <w:sz w:val="24"/>
          <w:szCs w:val="24"/>
        </w:rPr>
        <w:t>6</w:t>
      </w:r>
      <w:r w:rsidR="0005396D" w:rsidRPr="004B776B">
        <w:rPr>
          <w:rFonts w:ascii="Times New Roman" w:hAnsi="Times New Roman" w:cs="Times New Roman"/>
          <w:sz w:val="24"/>
          <w:szCs w:val="24"/>
        </w:rPr>
        <w:t xml:space="preserve">. </w:t>
      </w:r>
      <w:r w:rsidR="00220588" w:rsidRPr="004B776B">
        <w:rPr>
          <w:rFonts w:ascii="Times New Roman" w:hAnsi="Times New Roman" w:cs="Times New Roman"/>
          <w:sz w:val="24"/>
          <w:szCs w:val="24"/>
        </w:rPr>
        <w:t>Specialieji r</w:t>
      </w:r>
      <w:r w:rsidR="00DF58E2" w:rsidRPr="004B776B">
        <w:rPr>
          <w:rFonts w:ascii="Times New Roman" w:hAnsi="Times New Roman" w:cs="Times New Roman"/>
          <w:sz w:val="24"/>
          <w:szCs w:val="24"/>
        </w:rPr>
        <w:t>eikalavimai pasiūlymų rengimui ir pateikimui</w:t>
      </w:r>
      <w:bookmarkEnd w:id="16"/>
      <w:bookmarkEnd w:id="17"/>
      <w:bookmarkEnd w:id="18"/>
    </w:p>
    <w:p w:rsidR="00EF5623" w:rsidRPr="00A179B1" w:rsidRDefault="00192AF9" w:rsidP="001032F8">
      <w:pPr>
        <w:spacing w:after="0" w:line="20" w:lineRule="atLeast"/>
        <w:ind w:firstLine="567"/>
        <w:jc w:val="both"/>
        <w:rPr>
          <w:rFonts w:ascii="Times New Roman" w:hAnsi="Times New Roman" w:cs="Times New Roman"/>
          <w:i/>
          <w:iCs/>
          <w:sz w:val="24"/>
          <w:szCs w:val="24"/>
        </w:rPr>
      </w:pPr>
      <w:r w:rsidRPr="004B776B">
        <w:rPr>
          <w:rFonts w:ascii="Times New Roman" w:hAnsi="Times New Roman" w:cs="Times New Roman"/>
          <w:sz w:val="24"/>
          <w:szCs w:val="24"/>
        </w:rPr>
        <w:t xml:space="preserve">6.1. </w:t>
      </w:r>
      <w:r w:rsidR="00EF5623" w:rsidRPr="004B776B">
        <w:rPr>
          <w:rFonts w:ascii="Times New Roman" w:hAnsi="Times New Roman" w:cs="Times New Roman"/>
          <w:sz w:val="24"/>
          <w:szCs w:val="24"/>
        </w:rPr>
        <w:t xml:space="preserve">Tiekėjo </w:t>
      </w:r>
      <w:r w:rsidR="0058726C" w:rsidRPr="004B776B">
        <w:rPr>
          <w:rFonts w:ascii="Times New Roman" w:hAnsi="Times New Roman" w:cs="Times New Roman"/>
          <w:sz w:val="24"/>
          <w:szCs w:val="24"/>
        </w:rPr>
        <w:t>p</w:t>
      </w:r>
      <w:r w:rsidR="00EF5623" w:rsidRPr="004B776B">
        <w:rPr>
          <w:rFonts w:ascii="Times New Roman" w:hAnsi="Times New Roman" w:cs="Times New Roman"/>
          <w:sz w:val="24"/>
          <w:szCs w:val="24"/>
        </w:rPr>
        <w:t>asiūlymą sudaro CVP IS pateikiamų ir žemiau nurodytų dokumentų visuma</w:t>
      </w:r>
      <w:r w:rsidR="00FD53CF" w:rsidRPr="00A179B1">
        <w:rPr>
          <w:rFonts w:ascii="Times New Roman" w:hAnsi="Times New Roman" w:cs="Times New Roman"/>
          <w:sz w:val="24"/>
          <w:szCs w:val="24"/>
        </w:rPr>
        <w:t>:</w:t>
      </w:r>
    </w:p>
    <w:p w:rsidR="00FF12F1" w:rsidRPr="004B776B"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tiekėjo pasirašytas </w:t>
      </w:r>
      <w:r w:rsidR="005A195F"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asiūlymas, parengtas pagal </w:t>
      </w:r>
      <w:r w:rsidR="007C1C57"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476F8C" w:rsidRPr="004B776B">
        <w:rPr>
          <w:rFonts w:ascii="Times New Roman" w:hAnsi="Times New Roman" w:cs="Times New Roman"/>
          <w:sz w:val="24"/>
          <w:szCs w:val="24"/>
        </w:rPr>
        <w:t>sąlygų</w:t>
      </w:r>
      <w:r w:rsidR="00DE5F20" w:rsidRPr="004B776B">
        <w:rPr>
          <w:rFonts w:ascii="Times New Roman" w:hAnsi="Times New Roman" w:cs="Times New Roman"/>
          <w:sz w:val="24"/>
          <w:szCs w:val="24"/>
        </w:rPr>
        <w:t xml:space="preserve"> </w:t>
      </w:r>
      <w:r w:rsidR="00E967E3" w:rsidRPr="00A179B1">
        <w:rPr>
          <w:rFonts w:ascii="Times New Roman" w:hAnsi="Times New Roman" w:cs="Times New Roman"/>
          <w:sz w:val="24"/>
          <w:szCs w:val="24"/>
          <w:shd w:val="clear" w:color="auto" w:fill="FFFFFF"/>
        </w:rPr>
        <w:t>6</w:t>
      </w:r>
      <w:r w:rsidR="00DE5F20" w:rsidRPr="004B776B">
        <w:rPr>
          <w:rFonts w:ascii="Times New Roman" w:hAnsi="Times New Roman" w:cs="Times New Roman"/>
          <w:sz w:val="24"/>
          <w:szCs w:val="24"/>
          <w:shd w:val="clear" w:color="auto" w:fill="FFFFFF"/>
        </w:rPr>
        <w:t xml:space="preserve"> </w:t>
      </w:r>
      <w:r w:rsidR="00476F8C" w:rsidRPr="004B776B">
        <w:rPr>
          <w:rFonts w:ascii="Times New Roman" w:hAnsi="Times New Roman" w:cs="Times New Roman"/>
          <w:sz w:val="24"/>
          <w:szCs w:val="24"/>
        </w:rPr>
        <w:t xml:space="preserve">priede </w:t>
      </w:r>
      <w:r w:rsidRPr="004B776B">
        <w:rPr>
          <w:rFonts w:ascii="Times New Roman" w:hAnsi="Times New Roman" w:cs="Times New Roman"/>
          <w:sz w:val="24"/>
          <w:szCs w:val="24"/>
        </w:rPr>
        <w:t xml:space="preserve">pateiktą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asiūlymo formą.</w:t>
      </w:r>
    </w:p>
    <w:p w:rsidR="009C1155" w:rsidRPr="008D41E7"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užpildytas EBVPD (specialiųjų pirkimo sąlygų </w:t>
      </w:r>
      <w:r w:rsidR="00C01FED" w:rsidRPr="00A179B1">
        <w:rPr>
          <w:rFonts w:ascii="Times New Roman" w:hAnsi="Times New Roman" w:cs="Times New Roman"/>
          <w:sz w:val="24"/>
          <w:szCs w:val="24"/>
        </w:rPr>
        <w:t>5</w:t>
      </w:r>
      <w:r w:rsidRPr="006A497A">
        <w:rPr>
          <w:rFonts w:ascii="Times New Roman" w:hAnsi="Times New Roman" w:cs="Times New Roman"/>
          <w:color w:val="00B050"/>
          <w:sz w:val="24"/>
          <w:szCs w:val="24"/>
        </w:rPr>
        <w:t xml:space="preserve"> </w:t>
      </w:r>
      <w:r w:rsidRPr="006A497A">
        <w:rPr>
          <w:rFonts w:ascii="Times New Roman" w:hAnsi="Times New Roman" w:cs="Times New Roman"/>
          <w:sz w:val="24"/>
          <w:szCs w:val="24"/>
        </w:rPr>
        <w:t>priedas</w:t>
      </w:r>
      <w:r w:rsidRPr="004B776B">
        <w:rPr>
          <w:rFonts w:ascii="Times New Roman" w:hAnsi="Times New Roman" w:cs="Times New Roman"/>
          <w:sz w:val="24"/>
          <w:szCs w:val="24"/>
        </w:rPr>
        <w:t xml:space="preserve">). Pasirašydamas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asiūlymą, tiekėjas patvirtina ir EBVPD tikrumą;</w:t>
      </w:r>
    </w:p>
    <w:p w:rsidR="007C1C57" w:rsidRPr="004B776B" w:rsidRDefault="008D41E7"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J</w:t>
      </w:r>
      <w:r w:rsidR="000C55D6" w:rsidRPr="004B776B">
        <w:rPr>
          <w:rFonts w:ascii="Times New Roman" w:hAnsi="Times New Roman" w:cs="Times New Roman"/>
          <w:sz w:val="24"/>
          <w:szCs w:val="24"/>
        </w:rPr>
        <w:t xml:space="preserve">ungtinės veiklos sutarties kopija (jeigu </w:t>
      </w:r>
      <w:r w:rsidR="00C35C26" w:rsidRPr="004B776B">
        <w:rPr>
          <w:rFonts w:ascii="Times New Roman" w:hAnsi="Times New Roman" w:cs="Times New Roman"/>
          <w:sz w:val="24"/>
          <w:szCs w:val="24"/>
        </w:rPr>
        <w:t>p</w:t>
      </w:r>
      <w:r w:rsidR="000C55D6" w:rsidRPr="004B776B">
        <w:rPr>
          <w:rFonts w:ascii="Times New Roman" w:hAnsi="Times New Roman" w:cs="Times New Roman"/>
          <w:sz w:val="24"/>
          <w:szCs w:val="24"/>
        </w:rPr>
        <w:t>irkime dalyvauja ūkio subjektų grupė jungtinės veiklos sutarties pagrindu)</w:t>
      </w:r>
      <w:r w:rsidR="007C1C57" w:rsidRPr="004B776B">
        <w:rPr>
          <w:rFonts w:ascii="Times New Roman" w:hAnsi="Times New Roman" w:cs="Times New Roman"/>
          <w:sz w:val="24"/>
          <w:szCs w:val="24"/>
        </w:rPr>
        <w:t>;</w:t>
      </w:r>
    </w:p>
    <w:p w:rsidR="006D0EC0" w:rsidRPr="004B776B"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dokumentas, patvirtinantis, kad asmuo, kuris pasirašė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asiūlymą (jei jis ne tiekėjo vadovas), turėjo teisę jį pasirašyti;</w:t>
      </w:r>
    </w:p>
    <w:p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irkime</w:t>
      </w:r>
      <w:r w:rsidR="00493BEC">
        <w:rPr>
          <w:rFonts w:ascii="Times New Roman" w:hAnsi="Times New Roman" w:cs="Times New Roman"/>
          <w:sz w:val="24"/>
          <w:szCs w:val="24"/>
        </w:rPr>
        <w:t>.</w:t>
      </w:r>
    </w:p>
    <w:p w:rsidR="00225BEF" w:rsidRPr="004B776B"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19" w:name="_Hlk184915416"/>
      <w:r w:rsidRPr="004B776B">
        <w:rPr>
          <w:rFonts w:ascii="Times New Roman" w:eastAsia="Calibri" w:hAnsi="Times New Roman" w:cs="Times New Roman"/>
          <w:sz w:val="24"/>
          <w:szCs w:val="24"/>
        </w:rPr>
        <w:t>P</w:t>
      </w:r>
      <w:r w:rsidR="00826A7E" w:rsidRPr="004B776B">
        <w:rPr>
          <w:rFonts w:ascii="Times New Roman" w:eastAsia="Calibri" w:hAnsi="Times New Roman" w:cs="Times New Roman"/>
          <w:sz w:val="24"/>
          <w:szCs w:val="24"/>
        </w:rPr>
        <w:t>asiūlymas privalo būti pasirašytas kvalifikuotu elektroniniu parašu</w:t>
      </w:r>
      <w:bookmarkEnd w:id="19"/>
      <w:r w:rsidR="00826A7E" w:rsidRPr="004B776B">
        <w:rPr>
          <w:rFonts w:ascii="Times New Roman" w:eastAsia="Calibri" w:hAnsi="Times New Roman" w:cs="Times New Roman"/>
          <w:sz w:val="24"/>
          <w:szCs w:val="24"/>
        </w:rPr>
        <w:t xml:space="preserve">, atitinkančiu </w:t>
      </w:r>
      <w:r w:rsidR="00BA31F7" w:rsidRPr="004B776B">
        <w:rPr>
          <w:rFonts w:ascii="Times New Roman" w:eastAsia="Calibri" w:hAnsi="Times New Roman" w:cs="Times New Roman"/>
          <w:sz w:val="24"/>
          <w:szCs w:val="24"/>
        </w:rPr>
        <w:t>VPĮ</w:t>
      </w:r>
      <w:r w:rsidR="00826A7E" w:rsidRPr="004B776B">
        <w:rPr>
          <w:rFonts w:ascii="Times New Roman" w:eastAsia="Calibri" w:hAnsi="Times New Roman" w:cs="Times New Roman"/>
          <w:sz w:val="24"/>
          <w:szCs w:val="24"/>
        </w:rPr>
        <w:t xml:space="preserve"> 22 straipsnio 11 dalies 2 ir 3 punktuose nustatytus reikalavimus. Kvalifikuotu elektroniniu parašu </w:t>
      </w:r>
      <w:r w:rsidR="00BA31F7" w:rsidRPr="004B776B">
        <w:rPr>
          <w:rFonts w:ascii="Times New Roman" w:eastAsia="Calibri" w:hAnsi="Times New Roman" w:cs="Times New Roman"/>
          <w:sz w:val="24"/>
          <w:szCs w:val="24"/>
        </w:rPr>
        <w:t xml:space="preserve">tiekėjo </w:t>
      </w:r>
      <w:r w:rsidR="00826A7E" w:rsidRPr="004B776B">
        <w:rPr>
          <w:rFonts w:ascii="Times New Roman" w:eastAsia="Calibri" w:hAnsi="Times New Roman" w:cs="Times New Roman"/>
          <w:sz w:val="24"/>
          <w:szCs w:val="24"/>
        </w:rPr>
        <w:t>vadovas ar jo įgaliotas asmuo turi patvirtinti visą pasiūlymą</w:t>
      </w:r>
      <w:r w:rsidR="00BA31F7" w:rsidRPr="004B776B">
        <w:rPr>
          <w:rFonts w:ascii="Times New Roman" w:eastAsia="Calibri" w:hAnsi="Times New Roman" w:cs="Times New Roman"/>
          <w:sz w:val="24"/>
          <w:szCs w:val="24"/>
        </w:rPr>
        <w:t xml:space="preserve">, </w:t>
      </w:r>
      <w:r w:rsidR="00826A7E" w:rsidRPr="004B776B">
        <w:rPr>
          <w:rFonts w:ascii="Times New Roman" w:eastAsia="Calibri" w:hAnsi="Times New Roman" w:cs="Times New Roman"/>
          <w:sz w:val="24"/>
          <w:szCs w:val="24"/>
        </w:rPr>
        <w:t>atskirai kiekvieno</w:t>
      </w:r>
      <w:r w:rsidR="00225BEF" w:rsidRPr="004B776B">
        <w:rPr>
          <w:rFonts w:ascii="Times New Roman" w:eastAsia="Calibri" w:hAnsi="Times New Roman" w:cs="Times New Roman"/>
          <w:sz w:val="24"/>
          <w:szCs w:val="24"/>
        </w:rPr>
        <w:t>s</w:t>
      </w:r>
      <w:r w:rsidR="00826A7E" w:rsidRPr="004B776B">
        <w:rPr>
          <w:rFonts w:ascii="Times New Roman" w:eastAsia="Calibri" w:hAnsi="Times New Roman" w:cs="Times New Roman"/>
          <w:sz w:val="24"/>
          <w:szCs w:val="24"/>
        </w:rPr>
        <w:t xml:space="preserve"> dokument</w:t>
      </w:r>
      <w:r w:rsidR="00225BEF" w:rsidRPr="004B776B">
        <w:rPr>
          <w:rFonts w:ascii="Times New Roman" w:eastAsia="Calibri" w:hAnsi="Times New Roman" w:cs="Times New Roman"/>
          <w:sz w:val="24"/>
          <w:szCs w:val="24"/>
        </w:rPr>
        <w:t>ų kopijos</w:t>
      </w:r>
      <w:r w:rsidR="00826A7E" w:rsidRPr="004B776B">
        <w:rPr>
          <w:rFonts w:ascii="Times New Roman" w:eastAsia="Calibri" w:hAnsi="Times New Roman" w:cs="Times New Roman"/>
          <w:sz w:val="24"/>
          <w:szCs w:val="24"/>
        </w:rPr>
        <w:t xml:space="preserve"> pasirašyti kvalifikuotu elektroniniu parašu nereikia</w:t>
      </w:r>
      <w:r w:rsidR="00424C4C" w:rsidRPr="004B776B">
        <w:rPr>
          <w:rFonts w:ascii="Times New Roman" w:eastAsia="Calibri" w:hAnsi="Times New Roman" w:cs="Times New Roman"/>
          <w:sz w:val="24"/>
          <w:szCs w:val="24"/>
        </w:rPr>
        <w:t xml:space="preserve"> (jei pirkimo </w:t>
      </w:r>
      <w:r w:rsidR="00AF4EF5" w:rsidRPr="004B776B">
        <w:rPr>
          <w:rFonts w:ascii="Times New Roman" w:eastAsia="Calibri" w:hAnsi="Times New Roman" w:cs="Times New Roman"/>
          <w:sz w:val="24"/>
          <w:szCs w:val="24"/>
        </w:rPr>
        <w:t xml:space="preserve">sąlygose </w:t>
      </w:r>
      <w:r w:rsidR="00424C4C" w:rsidRPr="004B776B">
        <w:rPr>
          <w:rFonts w:ascii="Times New Roman" w:eastAsia="Calibri" w:hAnsi="Times New Roman" w:cs="Times New Roman"/>
          <w:sz w:val="24"/>
          <w:szCs w:val="24"/>
        </w:rPr>
        <w:t>nenumatyta kitaip)</w:t>
      </w:r>
      <w:r w:rsidR="00826A7E" w:rsidRPr="004B776B">
        <w:rPr>
          <w:rFonts w:ascii="Times New Roman" w:eastAsia="Calibri" w:hAnsi="Times New Roman" w:cs="Times New Roman"/>
          <w:sz w:val="24"/>
          <w:szCs w:val="24"/>
        </w:rPr>
        <w:t>.</w:t>
      </w:r>
      <w:r w:rsidR="00225BEF" w:rsidRPr="004B776B">
        <w:rPr>
          <w:rFonts w:ascii="Times New Roman" w:eastAsia="Calibri" w:hAnsi="Times New Roman" w:cs="Times New Roman"/>
          <w:sz w:val="24"/>
          <w:szCs w:val="24"/>
        </w:rPr>
        <w:t xml:space="preserve"> Gali būti pateikiami:</w:t>
      </w:r>
    </w:p>
    <w:p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eastAsia="Calibri" w:hAnsi="Times New Roman" w:cs="Times New Roman"/>
          <w:sz w:val="24"/>
          <w:szCs w:val="24"/>
        </w:rPr>
        <w:t>kvalifikuotu elektroniniu parašu pasirašyti elektroninėmis priemonėmis suformuoti dokumentai (</w:t>
      </w:r>
      <w:r w:rsidR="003E51C1" w:rsidRPr="004B776B">
        <w:rPr>
          <w:rFonts w:ascii="Times New Roman" w:eastAsia="Calibri" w:hAnsi="Times New Roman" w:cs="Times New Roman"/>
          <w:sz w:val="24"/>
          <w:szCs w:val="24"/>
        </w:rPr>
        <w:t>kai</w:t>
      </w:r>
      <w:r w:rsidRPr="004B776B">
        <w:rPr>
          <w:rFonts w:ascii="Times New Roman" w:eastAsia="Calibri" w:hAnsi="Times New Roman" w:cs="Times New Roman"/>
          <w:sz w:val="24"/>
          <w:szCs w:val="24"/>
        </w:rPr>
        <w:t xml:space="preserve"> tiekėją atstovaujantis </w:t>
      </w:r>
      <w:r w:rsidR="003E51C1" w:rsidRPr="004B776B">
        <w:rPr>
          <w:rFonts w:ascii="Times New Roman" w:eastAsia="Calibri" w:hAnsi="Times New Roman" w:cs="Times New Roman"/>
          <w:sz w:val="24"/>
          <w:szCs w:val="24"/>
        </w:rPr>
        <w:t xml:space="preserve">ir visą pasiūlymą pasirašantis </w:t>
      </w:r>
      <w:r w:rsidRPr="004B776B">
        <w:rPr>
          <w:rFonts w:ascii="Times New Roman" w:eastAsia="Calibri" w:hAnsi="Times New Roman" w:cs="Times New Roman"/>
          <w:sz w:val="24"/>
          <w:szCs w:val="24"/>
        </w:rPr>
        <w:t xml:space="preserve">asmuo </w:t>
      </w:r>
      <w:r w:rsidR="003E51C1" w:rsidRPr="004B776B">
        <w:rPr>
          <w:rFonts w:ascii="Times New Roman" w:eastAsia="Calibri" w:hAnsi="Times New Roman" w:cs="Times New Roman"/>
          <w:sz w:val="24"/>
          <w:szCs w:val="24"/>
        </w:rPr>
        <w:t>nesutampa</w:t>
      </w:r>
      <w:r w:rsidRPr="004B776B">
        <w:rPr>
          <w:rFonts w:ascii="Times New Roman" w:eastAsia="Calibri" w:hAnsi="Times New Roman" w:cs="Times New Roman"/>
          <w:sz w:val="24"/>
          <w:szCs w:val="24"/>
        </w:rPr>
        <w:t xml:space="preserve"> su elektroniniu parašu </w:t>
      </w:r>
      <w:r w:rsidR="003E51C1" w:rsidRPr="004B776B">
        <w:rPr>
          <w:rFonts w:ascii="Times New Roman" w:eastAsia="Calibri" w:hAnsi="Times New Roman" w:cs="Times New Roman"/>
          <w:sz w:val="24"/>
          <w:szCs w:val="24"/>
        </w:rPr>
        <w:t>atitinkamą</w:t>
      </w:r>
      <w:r w:rsidRPr="004B776B">
        <w:rPr>
          <w:rFonts w:ascii="Times New Roman" w:eastAsia="Calibri" w:hAnsi="Times New Roman" w:cs="Times New Roman"/>
          <w:sz w:val="24"/>
          <w:szCs w:val="24"/>
        </w:rPr>
        <w:t xml:space="preserve"> dokumentą pasirašančiu asmeniu);</w:t>
      </w:r>
    </w:p>
    <w:p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4B776B">
        <w:rPr>
          <w:rFonts w:ascii="Times New Roman" w:eastAsia="Calibri" w:hAnsi="Times New Roman" w:cs="Times New Roman"/>
          <w:bCs/>
          <w:iCs/>
          <w:sz w:val="24"/>
          <w:szCs w:val="24"/>
        </w:rPr>
        <w:t>elektroninėmis priemonėmis suformuoti dokumentai (</w:t>
      </w:r>
      <w:r w:rsidR="003E51C1" w:rsidRPr="004B776B">
        <w:rPr>
          <w:rFonts w:ascii="Times New Roman" w:eastAsia="Calibri" w:hAnsi="Times New Roman" w:cs="Times New Roman"/>
          <w:bCs/>
          <w:iCs/>
          <w:sz w:val="24"/>
          <w:szCs w:val="24"/>
        </w:rPr>
        <w:t>kai</w:t>
      </w:r>
      <w:r w:rsidRPr="004B776B">
        <w:rPr>
          <w:rFonts w:ascii="Times New Roman" w:eastAsia="Calibri" w:hAnsi="Times New Roman" w:cs="Times New Roman"/>
          <w:bCs/>
          <w:iCs/>
          <w:sz w:val="24"/>
          <w:szCs w:val="24"/>
        </w:rPr>
        <w:t xml:space="preserve"> tiekėją atstovaujantis </w:t>
      </w:r>
      <w:r w:rsidR="003E51C1" w:rsidRPr="004B776B">
        <w:rPr>
          <w:rFonts w:ascii="Times New Roman" w:eastAsia="Calibri" w:hAnsi="Times New Roman" w:cs="Times New Roman"/>
          <w:bCs/>
          <w:iCs/>
          <w:sz w:val="24"/>
          <w:szCs w:val="24"/>
        </w:rPr>
        <w:t xml:space="preserve">ir visą pasiūlymą pasirašantis </w:t>
      </w:r>
      <w:r w:rsidRPr="004B776B">
        <w:rPr>
          <w:rFonts w:ascii="Times New Roman" w:eastAsia="Calibri" w:hAnsi="Times New Roman" w:cs="Times New Roman"/>
          <w:bCs/>
          <w:iCs/>
          <w:sz w:val="24"/>
          <w:szCs w:val="24"/>
        </w:rPr>
        <w:t>asmuo suta</w:t>
      </w:r>
      <w:r w:rsidR="00147A63" w:rsidRPr="004B776B">
        <w:rPr>
          <w:rFonts w:ascii="Times New Roman" w:eastAsia="Calibri" w:hAnsi="Times New Roman" w:cs="Times New Roman"/>
          <w:bCs/>
          <w:iCs/>
          <w:sz w:val="24"/>
          <w:szCs w:val="24"/>
        </w:rPr>
        <w:t>m</w:t>
      </w:r>
      <w:r w:rsidRPr="004B776B">
        <w:rPr>
          <w:rFonts w:ascii="Times New Roman" w:eastAsia="Calibri" w:hAnsi="Times New Roman" w:cs="Times New Roman"/>
          <w:bCs/>
          <w:iCs/>
          <w:sz w:val="24"/>
          <w:szCs w:val="24"/>
        </w:rPr>
        <w:t>p</w:t>
      </w:r>
      <w:r w:rsidR="00147A63" w:rsidRPr="004B776B">
        <w:rPr>
          <w:rFonts w:ascii="Times New Roman" w:eastAsia="Calibri" w:hAnsi="Times New Roman" w:cs="Times New Roman"/>
          <w:bCs/>
          <w:iCs/>
          <w:sz w:val="24"/>
          <w:szCs w:val="24"/>
        </w:rPr>
        <w:t>a</w:t>
      </w:r>
      <w:r w:rsidRPr="004B776B">
        <w:rPr>
          <w:rFonts w:ascii="Times New Roman" w:eastAsia="Calibri" w:hAnsi="Times New Roman" w:cs="Times New Roman"/>
          <w:bCs/>
          <w:iCs/>
          <w:sz w:val="24"/>
          <w:szCs w:val="24"/>
        </w:rPr>
        <w:t xml:space="preserve"> su </w:t>
      </w:r>
      <w:r w:rsidR="003E51C1" w:rsidRPr="004B776B">
        <w:rPr>
          <w:rFonts w:ascii="Times New Roman" w:eastAsia="Calibri" w:hAnsi="Times New Roman" w:cs="Times New Roman"/>
          <w:bCs/>
          <w:iCs/>
          <w:sz w:val="24"/>
          <w:szCs w:val="24"/>
        </w:rPr>
        <w:t>atitinkamą</w:t>
      </w:r>
      <w:r w:rsidRPr="004B776B">
        <w:rPr>
          <w:rFonts w:ascii="Times New Roman" w:eastAsia="Calibri" w:hAnsi="Times New Roman" w:cs="Times New Roman"/>
          <w:bCs/>
          <w:iCs/>
          <w:sz w:val="24"/>
          <w:szCs w:val="24"/>
        </w:rPr>
        <w:t xml:space="preserve"> dokumentą </w:t>
      </w:r>
      <w:r w:rsidR="003E51C1" w:rsidRPr="004B776B">
        <w:rPr>
          <w:rFonts w:ascii="Times New Roman" w:eastAsia="Calibri" w:hAnsi="Times New Roman" w:cs="Times New Roman"/>
          <w:bCs/>
          <w:iCs/>
          <w:sz w:val="24"/>
          <w:szCs w:val="24"/>
        </w:rPr>
        <w:t xml:space="preserve">turinčiu teisę </w:t>
      </w:r>
      <w:r w:rsidRPr="004B776B">
        <w:rPr>
          <w:rFonts w:ascii="Times New Roman" w:eastAsia="Calibri" w:hAnsi="Times New Roman" w:cs="Times New Roman"/>
          <w:bCs/>
          <w:iCs/>
          <w:sz w:val="24"/>
          <w:szCs w:val="24"/>
        </w:rPr>
        <w:t>pasiraš</w:t>
      </w:r>
      <w:r w:rsidR="003E51C1" w:rsidRPr="004B776B">
        <w:rPr>
          <w:rFonts w:ascii="Times New Roman" w:eastAsia="Calibri" w:hAnsi="Times New Roman" w:cs="Times New Roman"/>
          <w:bCs/>
          <w:iCs/>
          <w:sz w:val="24"/>
          <w:szCs w:val="24"/>
        </w:rPr>
        <w:t>yti</w:t>
      </w:r>
      <w:r w:rsidRPr="004B776B">
        <w:rPr>
          <w:rFonts w:ascii="Times New Roman" w:eastAsia="Calibri" w:hAnsi="Times New Roman" w:cs="Times New Roman"/>
          <w:bCs/>
          <w:iCs/>
          <w:sz w:val="24"/>
          <w:szCs w:val="24"/>
        </w:rPr>
        <w:t xml:space="preserve"> asmeniu)</w:t>
      </w:r>
      <w:r w:rsidR="000464E8" w:rsidRPr="004B776B">
        <w:rPr>
          <w:rFonts w:ascii="Times New Roman" w:eastAsia="Calibri" w:hAnsi="Times New Roman" w:cs="Times New Roman"/>
          <w:bCs/>
          <w:iCs/>
          <w:sz w:val="24"/>
          <w:szCs w:val="24"/>
        </w:rPr>
        <w:t>;</w:t>
      </w:r>
    </w:p>
    <w:p w:rsidR="00197943" w:rsidRPr="004B776B"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4B776B">
        <w:rPr>
          <w:rFonts w:ascii="Times New Roman" w:eastAsia="Calibri" w:hAnsi="Times New Roman" w:cs="Times New Roman"/>
          <w:bCs/>
          <w:iCs/>
          <w:sz w:val="24"/>
          <w:szCs w:val="24"/>
        </w:rPr>
        <w:t>skaitmeninės dokumentų kopijos (</w:t>
      </w:r>
      <w:r w:rsidRPr="004B776B">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4B776B">
        <w:rPr>
          <w:rFonts w:ascii="Times New Roman" w:eastAsia="Calibri" w:hAnsi="Times New Roman" w:cs="Times New Roman"/>
          <w:bCs/>
          <w:iCs/>
          <w:sz w:val="24"/>
          <w:szCs w:val="24"/>
        </w:rPr>
        <w:t>.</w:t>
      </w:r>
    </w:p>
    <w:p w:rsidR="0096678C" w:rsidRPr="004B776B"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P</w:t>
      </w:r>
      <w:r w:rsidR="0048587E" w:rsidRPr="004B776B">
        <w:rPr>
          <w:rFonts w:ascii="Times New Roman" w:hAnsi="Times New Roman" w:cs="Times New Roman"/>
          <w:sz w:val="24"/>
          <w:szCs w:val="24"/>
        </w:rPr>
        <w:t>asiūlymas turi būti parengtas</w:t>
      </w:r>
      <w:r w:rsidR="00EE44B0" w:rsidRPr="004B776B">
        <w:rPr>
          <w:rFonts w:ascii="Times New Roman" w:hAnsi="Times New Roman" w:cs="Times New Roman"/>
          <w:sz w:val="24"/>
          <w:szCs w:val="24"/>
        </w:rPr>
        <w:t xml:space="preserve"> </w:t>
      </w:r>
      <w:r w:rsidR="0048587E" w:rsidRPr="004B776B">
        <w:rPr>
          <w:rFonts w:ascii="Times New Roman" w:hAnsi="Times New Roman" w:cs="Times New Roman"/>
          <w:sz w:val="24"/>
          <w:szCs w:val="24"/>
        </w:rPr>
        <w:t>lietuvių kalba</w:t>
      </w:r>
      <w:r w:rsidR="00D17972" w:rsidRPr="004B776B">
        <w:rPr>
          <w:rFonts w:ascii="Times New Roman" w:hAnsi="Times New Roman" w:cs="Times New Roman"/>
          <w:color w:val="7030A0"/>
          <w:sz w:val="24"/>
          <w:szCs w:val="24"/>
        </w:rPr>
        <w:t>.</w:t>
      </w:r>
      <w:r w:rsidR="0048587E" w:rsidRPr="004B776B">
        <w:rPr>
          <w:rFonts w:ascii="Times New Roman" w:hAnsi="Times New Roman" w:cs="Times New Roman"/>
          <w:sz w:val="24"/>
          <w:szCs w:val="24"/>
        </w:rPr>
        <w:t xml:space="preserve"> </w:t>
      </w:r>
    </w:p>
    <w:p w:rsidR="00380B99" w:rsidRPr="004B776B"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Bendra </w:t>
      </w:r>
      <w:r w:rsidR="00BA6AB3"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asiūlymo kaina</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sąnaudos</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 xml:space="preserve">su PVM </w:t>
      </w:r>
      <w:r w:rsidR="000B049C" w:rsidRPr="004B776B">
        <w:rPr>
          <w:rFonts w:ascii="Times New Roman" w:eastAsia="Arial" w:hAnsi="Times New Roman" w:cs="Times New Roman"/>
          <w:sz w:val="24"/>
          <w:szCs w:val="24"/>
        </w:rPr>
        <w:t xml:space="preserve">turi būti nurodoma </w:t>
      </w:r>
      <w:r w:rsidR="00D247A7" w:rsidRPr="004B776B">
        <w:rPr>
          <w:rFonts w:ascii="Times New Roman" w:eastAsia="Arial" w:hAnsi="Times New Roman" w:cs="Times New Roman"/>
          <w:sz w:val="24"/>
          <w:szCs w:val="24"/>
        </w:rPr>
        <w:t>dviejų skaičių po kablelio tikslumu.</w:t>
      </w:r>
    </w:p>
    <w:p w:rsidR="003A0EC0" w:rsidRPr="004B776B"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Tiekėjų </w:t>
      </w:r>
      <w:r w:rsidR="00A217B2"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 xml:space="preserve">asiūlymuose nurodytos kainos bus vertinamos </w:t>
      </w:r>
      <w:r w:rsidRPr="004B776B">
        <w:rPr>
          <w:rFonts w:ascii="Times New Roman" w:hAnsi="Times New Roman" w:cs="Times New Roman"/>
          <w:sz w:val="24"/>
          <w:szCs w:val="24"/>
        </w:rPr>
        <w:t>ir lyginamos su visais mokesčiais, įskaitant PVM</w:t>
      </w:r>
      <w:r w:rsidR="006E3394" w:rsidRPr="004B776B">
        <w:rPr>
          <w:rFonts w:ascii="Times New Roman" w:hAnsi="Times New Roman" w:cs="Times New Roman"/>
          <w:sz w:val="24"/>
          <w:szCs w:val="24"/>
        </w:rPr>
        <w:t>.</w:t>
      </w:r>
      <w:r w:rsidRPr="004B776B">
        <w:rPr>
          <w:rFonts w:ascii="Times New Roman" w:hAnsi="Times New Roman" w:cs="Times New Roman"/>
          <w:sz w:val="24"/>
          <w:szCs w:val="24"/>
        </w:rPr>
        <w:t xml:space="preserve"> </w:t>
      </w:r>
    </w:p>
    <w:p w:rsidR="00EE1C85" w:rsidRPr="004B776B" w:rsidRDefault="00EE1C85" w:rsidP="0097765E">
      <w:pPr>
        <w:pStyle w:val="Antrat1"/>
        <w:numPr>
          <w:ilvl w:val="0"/>
          <w:numId w:val="9"/>
        </w:numPr>
        <w:tabs>
          <w:tab w:val="left" w:pos="709"/>
        </w:tabs>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B776B">
        <w:rPr>
          <w:rFonts w:ascii="Times New Roman" w:hAnsi="Times New Roman" w:cs="Times New Roman"/>
          <w:sz w:val="24"/>
          <w:szCs w:val="24"/>
        </w:rPr>
        <w:t>Pasiūlymo galiojimo užtikrinimas</w:t>
      </w:r>
      <w:bookmarkEnd w:id="25"/>
      <w:bookmarkEnd w:id="26"/>
      <w:bookmarkEnd w:id="27"/>
    </w:p>
    <w:p w:rsidR="00A12E5E" w:rsidRPr="004B776B" w:rsidRDefault="00655F17" w:rsidP="00A12E5E">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7.1. </w:t>
      </w:r>
      <w:r w:rsidR="0013641C" w:rsidRPr="004B776B">
        <w:rPr>
          <w:rFonts w:ascii="Times New Roman" w:hAnsi="Times New Roman" w:cs="Times New Roman"/>
          <w:sz w:val="24"/>
          <w:szCs w:val="24"/>
        </w:rPr>
        <w:t>Tiekėjo pateikiamo pasiūlymo galiojim</w:t>
      </w:r>
      <w:r w:rsidR="00A12E5E" w:rsidRPr="004B776B">
        <w:rPr>
          <w:rFonts w:ascii="Times New Roman" w:hAnsi="Times New Roman" w:cs="Times New Roman"/>
          <w:sz w:val="24"/>
          <w:szCs w:val="24"/>
        </w:rPr>
        <w:t xml:space="preserve">o </w:t>
      </w:r>
      <w:r w:rsidR="00E003C4">
        <w:rPr>
          <w:rFonts w:ascii="Times New Roman" w:hAnsi="Times New Roman" w:cs="Times New Roman"/>
          <w:sz w:val="24"/>
          <w:szCs w:val="24"/>
        </w:rPr>
        <w:t xml:space="preserve">užtikrinimo </w:t>
      </w:r>
      <w:r w:rsidR="00A12E5E" w:rsidRPr="004B776B">
        <w:rPr>
          <w:rFonts w:ascii="Times New Roman" w:hAnsi="Times New Roman" w:cs="Times New Roman"/>
          <w:sz w:val="24"/>
          <w:szCs w:val="24"/>
        </w:rPr>
        <w:t>nereikalaujama</w:t>
      </w:r>
      <w:r w:rsidR="00EA21FE" w:rsidRPr="004B776B">
        <w:rPr>
          <w:rFonts w:ascii="Times New Roman" w:hAnsi="Times New Roman" w:cs="Times New Roman"/>
          <w:sz w:val="24"/>
          <w:szCs w:val="24"/>
        </w:rPr>
        <w:t>.</w:t>
      </w:r>
    </w:p>
    <w:p w:rsidR="00040C0F" w:rsidRPr="004B776B"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B776B">
        <w:rPr>
          <w:rFonts w:ascii="Times New Roman" w:hAnsi="Times New Roman" w:cs="Times New Roman"/>
          <w:sz w:val="24"/>
          <w:szCs w:val="24"/>
        </w:rPr>
        <w:t>Elektroninis aukcionas</w:t>
      </w:r>
      <w:bookmarkEnd w:id="28"/>
      <w:bookmarkEnd w:id="29"/>
      <w:bookmarkEnd w:id="30"/>
      <w:bookmarkEnd w:id="31"/>
      <w:bookmarkEnd w:id="32"/>
    </w:p>
    <w:p w:rsidR="00040C0F" w:rsidRPr="004B776B" w:rsidRDefault="002827E4" w:rsidP="003B1BE3">
      <w:pPr>
        <w:spacing w:after="0" w:line="240" w:lineRule="auto"/>
        <w:ind w:firstLine="567"/>
        <w:rPr>
          <w:rFonts w:ascii="Times New Roman" w:hAnsi="Times New Roman" w:cs="Times New Roman"/>
          <w:sz w:val="24"/>
          <w:szCs w:val="24"/>
        </w:rPr>
      </w:pPr>
      <w:r w:rsidRPr="004B776B">
        <w:rPr>
          <w:rFonts w:ascii="Times New Roman" w:hAnsi="Times New Roman" w:cs="Times New Roman"/>
          <w:sz w:val="24"/>
          <w:szCs w:val="24"/>
        </w:rPr>
        <w:t xml:space="preserve">8.1. </w:t>
      </w:r>
      <w:r w:rsidR="00040C0F" w:rsidRPr="004B776B">
        <w:rPr>
          <w:rFonts w:ascii="Times New Roman" w:hAnsi="Times New Roman" w:cs="Times New Roman"/>
          <w:sz w:val="24"/>
          <w:szCs w:val="24"/>
        </w:rPr>
        <w:t>Perkančioji organizacija pirkime netaikys elektroninio aukciono.</w:t>
      </w:r>
    </w:p>
    <w:p w:rsidR="009D0DC5" w:rsidRPr="004B776B"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5" w:name="_Ref39667303"/>
      <w:bookmarkStart w:id="36" w:name="_Ref39667308"/>
      <w:bookmarkStart w:id="37" w:name="_Toc126333936"/>
      <w:r w:rsidRPr="004B776B">
        <w:rPr>
          <w:rFonts w:ascii="Times New Roman" w:hAnsi="Times New Roman" w:cs="Times New Roman"/>
          <w:sz w:val="24"/>
          <w:szCs w:val="24"/>
        </w:rPr>
        <w:t>P</w:t>
      </w:r>
      <w:r w:rsidR="00014A61" w:rsidRPr="004B776B">
        <w:rPr>
          <w:rFonts w:ascii="Times New Roman" w:hAnsi="Times New Roman" w:cs="Times New Roman"/>
          <w:sz w:val="24"/>
          <w:szCs w:val="24"/>
        </w:rPr>
        <w:t>asiūlymų vertinimas</w:t>
      </w:r>
      <w:bookmarkEnd w:id="33"/>
      <w:bookmarkEnd w:id="34"/>
      <w:bookmarkEnd w:id="35"/>
      <w:bookmarkEnd w:id="36"/>
      <w:bookmarkEnd w:id="37"/>
    </w:p>
    <w:p w:rsidR="00003A3F" w:rsidRPr="004B776B" w:rsidRDefault="002D470F" w:rsidP="003B1BE3">
      <w:pPr>
        <w:spacing w:after="0" w:line="240" w:lineRule="auto"/>
        <w:ind w:firstLine="567"/>
        <w:jc w:val="both"/>
        <w:rPr>
          <w:rFonts w:ascii="Times New Roman" w:eastAsia="Calibri" w:hAnsi="Times New Roman" w:cs="Times New Roman"/>
          <w:color w:val="7030A0"/>
          <w:sz w:val="24"/>
          <w:szCs w:val="24"/>
        </w:rPr>
      </w:pPr>
      <w:r w:rsidRPr="004B776B">
        <w:rPr>
          <w:rFonts w:ascii="Times New Roman" w:hAnsi="Times New Roman" w:cs="Times New Roman"/>
          <w:sz w:val="24"/>
          <w:szCs w:val="24"/>
        </w:rPr>
        <w:t xml:space="preserve">9.1. </w:t>
      </w:r>
      <w:r w:rsidR="004E71CB" w:rsidRPr="004B776B">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B776B">
        <w:rPr>
          <w:rFonts w:ascii="Times New Roman" w:eastAsia="Calibri" w:hAnsi="Times New Roman" w:cs="Times New Roman"/>
          <w:sz w:val="24"/>
          <w:szCs w:val="24"/>
        </w:rPr>
        <w:t>kain</w:t>
      </w:r>
      <w:r w:rsidR="004E71CB" w:rsidRPr="004B776B">
        <w:rPr>
          <w:rFonts w:ascii="Times New Roman" w:eastAsia="Calibri" w:hAnsi="Times New Roman" w:cs="Times New Roman"/>
          <w:sz w:val="24"/>
          <w:szCs w:val="24"/>
        </w:rPr>
        <w:t>ą</w:t>
      </w:r>
      <w:r w:rsidR="00090235" w:rsidRPr="004B776B">
        <w:rPr>
          <w:rFonts w:ascii="Times New Roman" w:eastAsia="Calibri" w:hAnsi="Times New Roman" w:cs="Times New Roman"/>
          <w:sz w:val="24"/>
          <w:szCs w:val="24"/>
        </w:rPr>
        <w:t>.</w:t>
      </w:r>
      <w:r w:rsidR="00090235" w:rsidRPr="004B776B">
        <w:rPr>
          <w:rFonts w:ascii="Times New Roman" w:eastAsia="Calibri" w:hAnsi="Times New Roman" w:cs="Times New Roman"/>
          <w:color w:val="7030A0"/>
          <w:sz w:val="24"/>
          <w:szCs w:val="24"/>
        </w:rPr>
        <w:t xml:space="preserve"> </w:t>
      </w:r>
    </w:p>
    <w:p w:rsidR="00725705" w:rsidRPr="004B776B" w:rsidRDefault="00725705" w:rsidP="00817CCE">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 xml:space="preserve">9.2. </w:t>
      </w:r>
      <w:r w:rsidR="00F4208C" w:rsidRPr="00F4208C">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bookmarkStart w:id="38" w:name="_GoBack"/>
      <w:bookmarkEnd w:id="38"/>
      <w:r w:rsidRPr="004B776B">
        <w:rPr>
          <w:rFonts w:ascii="Times New Roman" w:hAnsi="Times New Roman" w:cs="Times New Roman"/>
          <w:sz w:val="24"/>
          <w:szCs w:val="24"/>
        </w:rPr>
        <w:t xml:space="preserve"> </w:t>
      </w:r>
    </w:p>
    <w:p w:rsidR="00FE7908" w:rsidRPr="004B776B"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26333937"/>
      <w:r w:rsidRPr="004B776B">
        <w:rPr>
          <w:rFonts w:ascii="Times New Roman" w:hAnsi="Times New Roman" w:cs="Times New Roman"/>
          <w:sz w:val="24"/>
          <w:szCs w:val="24"/>
        </w:rPr>
        <w:t>S</w:t>
      </w:r>
      <w:r w:rsidR="00281735" w:rsidRPr="004B776B">
        <w:rPr>
          <w:rFonts w:ascii="Times New Roman" w:hAnsi="Times New Roman" w:cs="Times New Roman"/>
          <w:sz w:val="24"/>
          <w:szCs w:val="24"/>
        </w:rPr>
        <w:t>utarties sudarymas</w:t>
      </w:r>
      <w:bookmarkEnd w:id="39"/>
      <w:bookmarkEnd w:id="40"/>
      <w:bookmarkEnd w:id="41"/>
    </w:p>
    <w:p w:rsidR="00F57665" w:rsidRPr="004B776B"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Ši pirkimo procedūra atliekama siekiant sudaryti sutartį</w:t>
      </w:r>
      <w:r w:rsidR="009A7D11" w:rsidRPr="004B776B">
        <w:rPr>
          <w:rFonts w:ascii="Times New Roman" w:hAnsi="Times New Roman" w:cs="Times New Roman"/>
          <w:color w:val="000000" w:themeColor="text1"/>
          <w:sz w:val="24"/>
          <w:szCs w:val="24"/>
        </w:rPr>
        <w:t xml:space="preserve"> su tiekėju, kurio pasiūlymas</w:t>
      </w:r>
      <w:r w:rsidR="007B12FF" w:rsidRPr="004B776B">
        <w:rPr>
          <w:rFonts w:ascii="Times New Roman" w:hAnsi="Times New Roman" w:cs="Times New Roman"/>
          <w:color w:val="000000" w:themeColor="text1"/>
          <w:sz w:val="24"/>
          <w:szCs w:val="24"/>
        </w:rPr>
        <w:t xml:space="preserve">, vadovaujantis </w:t>
      </w:r>
      <w:r w:rsidR="008F4194" w:rsidRPr="004B776B">
        <w:rPr>
          <w:rFonts w:ascii="Times New Roman" w:hAnsi="Times New Roman" w:cs="Times New Roman"/>
          <w:color w:val="000000" w:themeColor="text1"/>
          <w:sz w:val="24"/>
          <w:szCs w:val="24"/>
        </w:rPr>
        <w:t>p</w:t>
      </w:r>
      <w:r w:rsidR="007B12FF" w:rsidRPr="004B776B">
        <w:rPr>
          <w:rFonts w:ascii="Times New Roman" w:hAnsi="Times New Roman" w:cs="Times New Roman"/>
          <w:color w:val="000000" w:themeColor="text1"/>
          <w:sz w:val="24"/>
          <w:szCs w:val="24"/>
        </w:rPr>
        <w:t xml:space="preserve">irkimo </w:t>
      </w:r>
      <w:r w:rsidR="00207E40" w:rsidRPr="004B776B">
        <w:rPr>
          <w:rFonts w:ascii="Times New Roman" w:hAnsi="Times New Roman" w:cs="Times New Roman"/>
          <w:color w:val="000000" w:themeColor="text1"/>
          <w:sz w:val="24"/>
          <w:szCs w:val="24"/>
        </w:rPr>
        <w:t>sąlygose</w:t>
      </w:r>
      <w:r w:rsidR="007B12FF" w:rsidRPr="004B776B">
        <w:rPr>
          <w:rFonts w:ascii="Times New Roman" w:hAnsi="Times New Roman" w:cs="Times New Roman"/>
          <w:color w:val="0070C0"/>
          <w:sz w:val="24"/>
          <w:szCs w:val="24"/>
        </w:rPr>
        <w:t xml:space="preserve"> </w:t>
      </w:r>
      <w:r w:rsidR="007B12FF" w:rsidRPr="004B776B">
        <w:rPr>
          <w:rFonts w:ascii="Times New Roman" w:hAnsi="Times New Roman" w:cs="Times New Roman"/>
          <w:color w:val="000000" w:themeColor="text1"/>
          <w:sz w:val="24"/>
          <w:szCs w:val="24"/>
        </w:rPr>
        <w:t>nustatyta tvarka</w:t>
      </w:r>
      <w:r w:rsidR="0023505D" w:rsidRPr="004B776B">
        <w:rPr>
          <w:rFonts w:ascii="Times New Roman" w:hAnsi="Times New Roman" w:cs="Times New Roman"/>
          <w:color w:val="000000" w:themeColor="text1"/>
          <w:sz w:val="24"/>
          <w:szCs w:val="24"/>
        </w:rPr>
        <w:t>,</w:t>
      </w:r>
      <w:r w:rsidR="009A7D11" w:rsidRPr="004B776B">
        <w:rPr>
          <w:rFonts w:ascii="Times New Roman" w:hAnsi="Times New Roman" w:cs="Times New Roman"/>
          <w:color w:val="000000" w:themeColor="text1"/>
          <w:sz w:val="24"/>
          <w:szCs w:val="24"/>
        </w:rPr>
        <w:t xml:space="preserve"> bus pripažintas laimėjęs</w:t>
      </w:r>
      <w:r w:rsidR="008933BC" w:rsidRPr="004B776B">
        <w:rPr>
          <w:rFonts w:ascii="Times New Roman" w:hAnsi="Times New Roman" w:cs="Times New Roman"/>
          <w:color w:val="000000" w:themeColor="text1"/>
          <w:sz w:val="24"/>
          <w:szCs w:val="24"/>
        </w:rPr>
        <w:t>, o jei pirkimas skaidomas į dalis – su tiekėjais, kurių pasiūlymai bus pripažinti laimėję</w:t>
      </w:r>
      <w:r w:rsidR="00F065D6" w:rsidRPr="004B776B">
        <w:rPr>
          <w:rFonts w:ascii="Times New Roman" w:hAnsi="Times New Roman" w:cs="Times New Roman"/>
          <w:color w:val="000000" w:themeColor="text1"/>
          <w:sz w:val="24"/>
          <w:szCs w:val="24"/>
        </w:rPr>
        <w:t xml:space="preserve">. </w:t>
      </w:r>
    </w:p>
    <w:p w:rsidR="00640DBD" w:rsidRPr="004B776B"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2"/>
      <w:r w:rsidRPr="004B776B">
        <w:rPr>
          <w:rFonts w:ascii="Times New Roman" w:hAnsi="Times New Roman" w:cs="Times New Roman"/>
          <w:sz w:val="24"/>
          <w:szCs w:val="24"/>
        </w:rPr>
        <w:t>Sutarties</w:t>
      </w:r>
      <w:r w:rsidR="00640DBD" w:rsidRPr="004B776B">
        <w:rPr>
          <w:rFonts w:ascii="Times New Roman" w:hAnsi="Times New Roman" w:cs="Times New Roman"/>
          <w:sz w:val="24"/>
          <w:szCs w:val="24"/>
        </w:rPr>
        <w:t xml:space="preserve"> sąlygos</w:t>
      </w:r>
      <w:bookmarkEnd w:id="42"/>
    </w:p>
    <w:p w:rsidR="00631B9E" w:rsidRPr="00913163" w:rsidRDefault="00631B9E" w:rsidP="008106B4">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913163">
        <w:rPr>
          <w:rFonts w:ascii="Times New Roman" w:eastAsia="Times New Roman" w:hAnsi="Times New Roman" w:cs="Times New Roman"/>
          <w:iCs/>
          <w:sz w:val="24"/>
          <w:szCs w:val="24"/>
        </w:rPr>
        <w:t>Tiekėjui atsisakius sudaryti sutartį</w:t>
      </w:r>
      <w:r w:rsidR="005A007D">
        <w:rPr>
          <w:rFonts w:ascii="Times New Roman" w:eastAsia="Times New Roman" w:hAnsi="Times New Roman" w:cs="Times New Roman"/>
          <w:iCs/>
          <w:sz w:val="24"/>
          <w:szCs w:val="24"/>
        </w:rPr>
        <w:t>,</w:t>
      </w:r>
      <w:r w:rsidRPr="00913163">
        <w:rPr>
          <w:rFonts w:ascii="Times New Roman" w:eastAsia="Times New Roman" w:hAnsi="Times New Roman" w:cs="Times New Roman"/>
          <w:iCs/>
          <w:sz w:val="24"/>
          <w:szCs w:val="24"/>
        </w:rPr>
        <w:t xml:space="preserve"> bus </w:t>
      </w:r>
      <w:r w:rsidRPr="008841F6">
        <w:rPr>
          <w:rFonts w:ascii="Times New Roman" w:eastAsia="Times New Roman" w:hAnsi="Times New Roman" w:cs="Times New Roman"/>
          <w:iCs/>
          <w:sz w:val="24"/>
          <w:szCs w:val="24"/>
        </w:rPr>
        <w:t xml:space="preserve">taikoma </w:t>
      </w:r>
      <w:r w:rsidR="003467CF" w:rsidRPr="008841F6">
        <w:rPr>
          <w:rFonts w:ascii="Times New Roman" w:eastAsia="Times New Roman" w:hAnsi="Times New Roman" w:cs="Times New Roman"/>
          <w:iCs/>
          <w:sz w:val="24"/>
          <w:szCs w:val="24"/>
        </w:rPr>
        <w:t>5</w:t>
      </w:r>
      <w:r w:rsidRPr="008841F6">
        <w:rPr>
          <w:rFonts w:ascii="Times New Roman" w:eastAsia="Times New Roman" w:hAnsi="Times New Roman" w:cs="Times New Roman"/>
          <w:iCs/>
          <w:sz w:val="24"/>
          <w:szCs w:val="24"/>
        </w:rPr>
        <w:t>.000,00</w:t>
      </w:r>
      <w:r w:rsidRPr="00913163">
        <w:rPr>
          <w:rFonts w:ascii="Times New Roman" w:eastAsia="Times New Roman" w:hAnsi="Times New Roman" w:cs="Times New Roman"/>
          <w:iCs/>
          <w:sz w:val="24"/>
          <w:szCs w:val="24"/>
        </w:rPr>
        <w:t xml:space="preserve"> (</w:t>
      </w:r>
      <w:r w:rsidR="003467CF">
        <w:rPr>
          <w:rFonts w:ascii="Times New Roman" w:eastAsia="Times New Roman" w:hAnsi="Times New Roman" w:cs="Times New Roman"/>
          <w:iCs/>
          <w:sz w:val="24"/>
          <w:szCs w:val="24"/>
        </w:rPr>
        <w:t>penkių</w:t>
      </w:r>
      <w:r w:rsidR="008106B4" w:rsidRPr="00913163">
        <w:rPr>
          <w:rFonts w:ascii="Times New Roman" w:eastAsia="Times New Roman" w:hAnsi="Times New Roman" w:cs="Times New Roman"/>
          <w:iCs/>
          <w:sz w:val="24"/>
          <w:szCs w:val="24"/>
        </w:rPr>
        <w:t xml:space="preserve"> </w:t>
      </w:r>
      <w:r w:rsidRPr="00913163">
        <w:rPr>
          <w:rFonts w:ascii="Times New Roman" w:eastAsia="Times New Roman" w:hAnsi="Times New Roman" w:cs="Times New Roman"/>
          <w:iCs/>
          <w:sz w:val="24"/>
          <w:szCs w:val="24"/>
        </w:rPr>
        <w:t>tūkstanči</w:t>
      </w:r>
      <w:r w:rsidR="003467CF">
        <w:rPr>
          <w:rFonts w:ascii="Times New Roman" w:eastAsia="Times New Roman" w:hAnsi="Times New Roman" w:cs="Times New Roman"/>
          <w:iCs/>
          <w:sz w:val="24"/>
          <w:szCs w:val="24"/>
        </w:rPr>
        <w:t>ų</w:t>
      </w:r>
      <w:r w:rsidRPr="00913163">
        <w:rPr>
          <w:rFonts w:ascii="Times New Roman" w:eastAsia="Times New Roman" w:hAnsi="Times New Roman" w:cs="Times New Roman"/>
          <w:iCs/>
          <w:sz w:val="24"/>
          <w:szCs w:val="24"/>
        </w:rPr>
        <w:t>) Eur dydžio bauda.</w:t>
      </w:r>
    </w:p>
    <w:p w:rsidR="0067135A" w:rsidRPr="004B776B" w:rsidRDefault="0067135A" w:rsidP="0067135A">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4B776B">
        <w:rPr>
          <w:rFonts w:ascii="Times New Roman" w:hAnsi="Times New Roman" w:cs="Times New Roman"/>
          <w:sz w:val="24"/>
          <w:szCs w:val="24"/>
        </w:rPr>
        <w:t>Sutarties įkainiai pasikeitus PVM yra perskaičiuojami vadovaujantis šia formule:</w:t>
      </w:r>
    </w:p>
    <w:p w:rsidR="0067135A" w:rsidRPr="004B776B" w:rsidRDefault="0067135A" w:rsidP="0067135A">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59264" behindDoc="0" locked="0" layoutInCell="1" allowOverlap="1" wp14:anchorId="3444B805" wp14:editId="4B546751">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p>
    <w:p w:rsidR="0067135A" w:rsidRPr="004B776B" w:rsidRDefault="0067135A" w:rsidP="0067135A">
      <w:pPr>
        <w:spacing w:before="240"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perskaičiuota bendra Sutarties kaina (su PVM);</w:t>
      </w:r>
    </w:p>
    <w:p w:rsidR="0067135A" w:rsidRPr="004B776B" w:rsidRDefault="0067135A" w:rsidP="0067135A">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bendra Sutarties kaina (su PVM) iki perskaičiavimo;</w:t>
      </w:r>
    </w:p>
    <w:p w:rsidR="0067135A" w:rsidRPr="004B776B" w:rsidRDefault="0067135A" w:rsidP="0067135A">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A - įvykdytų sutartinių įsipareigojimų (suteiktų Paslaugų) kaina (su PVM) iki perskaičiavimo;</w:t>
      </w:r>
    </w:p>
    <w:p w:rsidR="0067135A" w:rsidRPr="004B776B" w:rsidRDefault="0067135A" w:rsidP="0067135A">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senas PVM tarifas (procentais);</w:t>
      </w:r>
    </w:p>
    <w:p w:rsidR="0067135A" w:rsidRPr="004B776B" w:rsidRDefault="0067135A" w:rsidP="0067135A">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naujas PVM tarifas (procentais).</w:t>
      </w:r>
    </w:p>
    <w:p w:rsidR="0067135A" w:rsidRPr="004B776B" w:rsidRDefault="0067135A" w:rsidP="0067135A">
      <w:pPr>
        <w:pStyle w:val="Sraopastraipa"/>
        <w:numPr>
          <w:ilvl w:val="1"/>
          <w:numId w:val="14"/>
        </w:numPr>
        <w:tabs>
          <w:tab w:val="left" w:pos="1134"/>
        </w:tabs>
        <w:spacing w:before="240" w:after="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Kainos perskaičiavimas pasikeitus kainų lygiui. Pasikeitus kainų lygiui perskaičiavimas atliekamas praėjus ne mažiau kaip 12 (dvylikai) mėnesių nuo paskutinės pirkimo, kurio pagrindu sudaryta ši pirkimo sutartis, pasiūlymų pateikimo termino dienos arba praėjus ne mažiau kaip 12 (dvylikai) mėnesių nuo paskutinio perskaičiavimo dienos, jei pagal Valstybės duomenų agentūros duomenis Lietuvos Respublikos Metinė infliacija (pagal vartotojų kainų indeksą (VKI)) pasiekia 5 ar daugiau procentų arba Metinė defliacija pasiekia -5 ar mažiau procentų ribą (duomenų šaltinis - http://www.stat.gov.lt); </w:t>
      </w:r>
    </w:p>
    <w:p w:rsidR="0067135A" w:rsidRPr="004B776B" w:rsidRDefault="0067135A" w:rsidP="0067135A">
      <w:pPr>
        <w:pStyle w:val="Sraopastraipa"/>
        <w:numPr>
          <w:ilvl w:val="1"/>
          <w:numId w:val="24"/>
        </w:numPr>
        <w:spacing w:after="24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Įkainiai perskaičiuojami pagal žemiau pateiktą formulę:</w:t>
      </w:r>
    </w:p>
    <w:p w:rsidR="0067135A" w:rsidRPr="004B776B" w:rsidRDefault="0067135A" w:rsidP="008106B4">
      <w:pPr>
        <w:pStyle w:val="Sraopastraipa"/>
        <w:spacing w:after="240" w:line="240" w:lineRule="exact"/>
        <w:ind w:left="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60288" behindDoc="0" locked="0" layoutInCell="1" allowOverlap="0" wp14:anchorId="000C5D8E" wp14:editId="756DBCDE">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br w:type="textWrapping" w:clear="all"/>
      </w:r>
      <w:proofErr w:type="spellStart"/>
      <w:r w:rsidRPr="004B776B">
        <w:rPr>
          <w:rFonts w:ascii="Times New Roman" w:hAnsi="Times New Roman" w:cs="Times New Roman"/>
          <w:sz w:val="24"/>
          <w:szCs w:val="24"/>
        </w:rPr>
        <w:t>C</w:t>
      </w:r>
      <w:r w:rsidRPr="004B776B">
        <w:rPr>
          <w:rFonts w:ascii="Times New Roman" w:hAnsi="Times New Roman" w:cs="Times New Roman"/>
          <w:sz w:val="24"/>
          <w:szCs w:val="24"/>
          <w:vertAlign w:val="subscript"/>
        </w:rPr>
        <w:t>pn</w:t>
      </w:r>
      <w:proofErr w:type="spellEnd"/>
      <w:r w:rsidRPr="004B776B">
        <w:rPr>
          <w:rFonts w:ascii="Times New Roman" w:hAnsi="Times New Roman" w:cs="Times New Roman"/>
          <w:sz w:val="24"/>
          <w:szCs w:val="24"/>
        </w:rPr>
        <w:t xml:space="preserve"> – perskaičiuotas Prekėms taikomas įkainis;</w:t>
      </w:r>
    </w:p>
    <w:p w:rsidR="0067135A" w:rsidRPr="004B776B" w:rsidRDefault="0067135A" w:rsidP="0067135A">
      <w:pPr>
        <w:pStyle w:val="Sraopastraipa"/>
        <w:spacing w:line="240" w:lineRule="exact"/>
        <w:ind w:left="0" w:firstLine="567"/>
        <w:jc w:val="both"/>
        <w:rPr>
          <w:rFonts w:ascii="Times New Roman" w:hAnsi="Times New Roman" w:cs="Times New Roman"/>
          <w:sz w:val="24"/>
          <w:szCs w:val="24"/>
        </w:rPr>
      </w:pPr>
      <w:proofErr w:type="spellStart"/>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proofErr w:type="spellEnd"/>
      <w:r w:rsidRPr="004B776B">
        <w:rPr>
          <w:rFonts w:ascii="Times New Roman" w:hAnsi="Times New Roman" w:cs="Times New Roman"/>
          <w:sz w:val="24"/>
          <w:szCs w:val="24"/>
        </w:rPr>
        <w:t xml:space="preserve"> – Sutartyje numatytas Prekėms taikomas įkainis;</w:t>
      </w:r>
    </w:p>
    <w:p w:rsidR="0067135A" w:rsidRPr="004B776B" w:rsidRDefault="0067135A" w:rsidP="0067135A">
      <w:pPr>
        <w:pStyle w:val="Sraopastraipa"/>
        <w:spacing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13 (trylikto)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rsidR="0067135A" w:rsidRPr="004B776B" w:rsidRDefault="0067135A" w:rsidP="0067135A">
      <w:pPr>
        <w:pStyle w:val="Sraopastraipa"/>
        <w:spacing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X - defliacijos atveju (-5), infliacijos atveju 5.</w:t>
      </w:r>
    </w:p>
    <w:p w:rsidR="0067135A" w:rsidRPr="004B776B" w:rsidRDefault="0067135A" w:rsidP="005D5C74">
      <w:pPr>
        <w:pStyle w:val="Sraopastraipa"/>
        <w:numPr>
          <w:ilvl w:val="1"/>
          <w:numId w:val="24"/>
        </w:numPr>
        <w:tabs>
          <w:tab w:val="left" w:pos="851"/>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Vėlesnis sutarties kainos ar įkainio perskaičiavimas negali apimti laikotarpio, už kurį jau buvo atliktas perskaičiavimas. </w:t>
      </w:r>
    </w:p>
    <w:p w:rsidR="0067135A" w:rsidRPr="00492D1B" w:rsidRDefault="0067135A" w:rsidP="005D5C7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B776B">
        <w:rPr>
          <w:rFonts w:ascii="Times New Roman" w:hAnsi="Times New Roman" w:cs="Times New Roman"/>
          <w:sz w:val="24"/>
          <w:szCs w:val="24"/>
        </w:rPr>
        <w:t>Perskaičiuoti įkainiai įsigalioja nuo abiejų Šalių susitarimo dėl Sutarties pakeitimo pasirašymo dienos, jei pačiame susitarime nenumatyta kitaip.</w:t>
      </w:r>
    </w:p>
    <w:p w:rsidR="00492D1B" w:rsidRPr="00BC74EC" w:rsidRDefault="004016C8" w:rsidP="005D5C7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92D1B">
        <w:rPr>
          <w:rFonts w:ascii="Times New Roman" w:eastAsia="Times New Roman" w:hAnsi="Times New Roman" w:cs="Times New Roman"/>
          <w:iCs/>
          <w:sz w:val="24"/>
          <w:szCs w:val="24"/>
        </w:rPr>
        <w:t xml:space="preserve">Sutartis įsigalioja nuo </w:t>
      </w:r>
      <w:r w:rsidR="00BC74EC" w:rsidRPr="0013653A">
        <w:rPr>
          <w:rFonts w:ascii="Times New Roman" w:eastAsia="Times New Roman" w:hAnsi="Times New Roman" w:cs="Times New Roman"/>
          <w:iCs/>
          <w:sz w:val="24"/>
          <w:szCs w:val="24"/>
        </w:rPr>
        <w:t>užregistravimo Fondo valdyboje dienos</w:t>
      </w:r>
      <w:r w:rsidR="000B546C" w:rsidRPr="00492D1B">
        <w:rPr>
          <w:rFonts w:ascii="Times New Roman" w:eastAsia="Times New Roman" w:hAnsi="Times New Roman" w:cs="Times New Roman"/>
          <w:iCs/>
          <w:sz w:val="24"/>
          <w:szCs w:val="24"/>
        </w:rPr>
        <w:t xml:space="preserve"> ir </w:t>
      </w:r>
      <w:r w:rsidR="000B546C" w:rsidRPr="00BC74EC">
        <w:rPr>
          <w:rFonts w:ascii="Times New Roman" w:eastAsia="Times New Roman" w:hAnsi="Times New Roman" w:cs="Times New Roman"/>
          <w:iCs/>
          <w:sz w:val="24"/>
          <w:szCs w:val="24"/>
        </w:rPr>
        <w:t xml:space="preserve">galioja 12 (dvylika) mėnesių. </w:t>
      </w:r>
    </w:p>
    <w:p w:rsidR="00EE1D4D" w:rsidRPr="0013653A" w:rsidRDefault="00EE1D4D" w:rsidP="005D5C7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color w:val="000000" w:themeColor="text1"/>
          <w:sz w:val="24"/>
          <w:szCs w:val="24"/>
        </w:rPr>
      </w:pPr>
      <w:r w:rsidRPr="00BC74EC">
        <w:rPr>
          <w:rFonts w:ascii="Times New Roman" w:eastAsia="Times New Roman" w:hAnsi="Times New Roman" w:cs="Times New Roman"/>
          <w:iCs/>
          <w:sz w:val="24"/>
          <w:szCs w:val="24"/>
        </w:rPr>
        <w:t>Jei likus 60 (šešiasdešimt) dienų iki sutarties pabaigos nė viena šalis raštu nepraneša kitai sutarties šaliai apie tai, kad sutartis nebus pratęsta, sutartis automatiškai prasitęsia 12 (dvylikos) mėnesių laikotarpiui. Bendra sutarties galiojimo trukmė negali viršyti 36 (trisdešimt šešių) mėnesių</w:t>
      </w:r>
      <w:r w:rsidR="00BC74EC">
        <w:rPr>
          <w:rFonts w:ascii="Times New Roman" w:eastAsia="Times New Roman" w:hAnsi="Times New Roman" w:cs="Times New Roman"/>
          <w:iCs/>
          <w:sz w:val="24"/>
          <w:szCs w:val="24"/>
        </w:rPr>
        <w:t xml:space="preserve"> </w:t>
      </w:r>
      <w:r w:rsidR="00BC74EC" w:rsidRPr="0013653A">
        <w:rPr>
          <w:rFonts w:ascii="Times New Roman" w:eastAsia="Times New Roman" w:hAnsi="Times New Roman" w:cs="Times New Roman"/>
          <w:iCs/>
          <w:color w:val="000000" w:themeColor="text1"/>
          <w:sz w:val="24"/>
          <w:szCs w:val="24"/>
        </w:rPr>
        <w:t>arba kol baigsis pinigai</w:t>
      </w:r>
      <w:r w:rsidR="005364BE" w:rsidRPr="0013653A">
        <w:rPr>
          <w:rFonts w:ascii="Times New Roman" w:eastAsia="Times New Roman" w:hAnsi="Times New Roman" w:cs="Times New Roman"/>
          <w:iCs/>
          <w:color w:val="000000" w:themeColor="text1"/>
          <w:sz w:val="24"/>
          <w:szCs w:val="24"/>
        </w:rPr>
        <w:t>.</w:t>
      </w:r>
    </w:p>
    <w:p w:rsidR="00796A0F" w:rsidRPr="00492D1B" w:rsidRDefault="005A4542" w:rsidP="005D5C7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lastRenderedPageBreak/>
        <w:t>P</w:t>
      </w:r>
      <w:r w:rsidR="003A336D" w:rsidRPr="003A336D">
        <w:rPr>
          <w:rFonts w:ascii="Times New Roman" w:eastAsia="Times New Roman" w:hAnsi="Times New Roman" w:cs="Times New Roman"/>
          <w:iCs/>
          <w:sz w:val="24"/>
          <w:szCs w:val="24"/>
        </w:rPr>
        <w:t>aslaugų perdavimo ir priėmimo tvarka</w:t>
      </w:r>
      <w:r w:rsidR="00796A0F" w:rsidRPr="00492D1B">
        <w:rPr>
          <w:rFonts w:ascii="Times New Roman" w:eastAsia="Times New Roman" w:hAnsi="Times New Roman" w:cs="Times New Roman"/>
          <w:iCs/>
          <w:sz w:val="24"/>
          <w:szCs w:val="24"/>
        </w:rPr>
        <w:t>:</w:t>
      </w:r>
    </w:p>
    <w:p w:rsidR="00105B6E" w:rsidRPr="00105B6E" w:rsidRDefault="00105B6E" w:rsidP="0083328C">
      <w:pPr>
        <w:pStyle w:val="Sraopastraipa"/>
        <w:numPr>
          <w:ilvl w:val="2"/>
          <w:numId w:val="14"/>
        </w:numPr>
        <w:tabs>
          <w:tab w:val="left" w:pos="1418"/>
          <w:tab w:val="left" w:pos="3686"/>
        </w:tabs>
        <w:spacing w:line="240" w:lineRule="auto"/>
        <w:ind w:left="0" w:firstLine="567"/>
        <w:jc w:val="both"/>
        <w:rPr>
          <w:rFonts w:ascii="Times New Roman" w:eastAsia="Times New Roman" w:hAnsi="Times New Roman" w:cs="Times New Roman"/>
          <w:iCs/>
          <w:sz w:val="24"/>
          <w:szCs w:val="24"/>
        </w:rPr>
      </w:pPr>
      <w:r w:rsidRPr="00105B6E">
        <w:rPr>
          <w:rFonts w:ascii="Times New Roman" w:eastAsia="Times New Roman" w:hAnsi="Times New Roman" w:cs="Times New Roman"/>
          <w:iCs/>
          <w:sz w:val="24"/>
          <w:szCs w:val="24"/>
        </w:rPr>
        <w:t>Paslaugos perkamos pagal Fondo valdybos poreikį. Tiekėjas už praėjusį mėnesį suteiktas paslaugas pateikia Fondo valdybai perdavimo ir priėmimo aktą.</w:t>
      </w:r>
    </w:p>
    <w:p w:rsidR="00105B6E" w:rsidRPr="00105B6E" w:rsidRDefault="00105B6E" w:rsidP="00105B6E">
      <w:pPr>
        <w:pStyle w:val="Sraopastraipa"/>
        <w:numPr>
          <w:ilvl w:val="2"/>
          <w:numId w:val="14"/>
        </w:numPr>
        <w:tabs>
          <w:tab w:val="left" w:pos="1418"/>
          <w:tab w:val="left" w:pos="3686"/>
        </w:tabs>
        <w:spacing w:line="240" w:lineRule="auto"/>
        <w:ind w:left="0" w:firstLine="567"/>
        <w:jc w:val="both"/>
        <w:rPr>
          <w:rFonts w:ascii="Times New Roman" w:eastAsia="Times New Roman" w:hAnsi="Times New Roman" w:cs="Times New Roman"/>
          <w:iCs/>
          <w:sz w:val="24"/>
          <w:szCs w:val="24"/>
        </w:rPr>
      </w:pPr>
      <w:r w:rsidRPr="00105B6E">
        <w:rPr>
          <w:rFonts w:ascii="Times New Roman" w:eastAsia="Times New Roman" w:hAnsi="Times New Roman" w:cs="Times New Roman"/>
          <w:iCs/>
          <w:sz w:val="24"/>
          <w:szCs w:val="24"/>
        </w:rPr>
        <w:t>Fondo valdybos atsakingas už sutarties vykdymą asmuo Tiekėjo pateiktą suteiktų paslaugų perdavimo ir priėmimo aktą pasirašo ne vėliau kaip per 5 (penkias) darbo dienas arba per šį terminą raštu pateikia tiekėjui motyvuotą paaiškinimą, kuriame išvardijami nustatyti trūkumai ir nurodomi (suderinti su tiekėju) terminai trūkumams pašalinti. Pastabose nurodytus trūkumus tiekėjas pašalina savo sąskaita ir teikia naują pateiktų prekių perdavimo ir priėmimo aktą.</w:t>
      </w:r>
    </w:p>
    <w:p w:rsidR="00105B6E" w:rsidRPr="00796A0F" w:rsidRDefault="00105B6E" w:rsidP="00105B6E">
      <w:pPr>
        <w:pStyle w:val="Sraopastraipa"/>
        <w:numPr>
          <w:ilvl w:val="2"/>
          <w:numId w:val="14"/>
        </w:numPr>
        <w:tabs>
          <w:tab w:val="left" w:pos="1276"/>
          <w:tab w:val="left" w:pos="1418"/>
          <w:tab w:val="left" w:pos="3686"/>
        </w:tabs>
        <w:spacing w:line="240" w:lineRule="auto"/>
        <w:ind w:left="0" w:firstLine="567"/>
        <w:jc w:val="both"/>
        <w:rPr>
          <w:rFonts w:ascii="Times New Roman" w:eastAsia="Times New Roman" w:hAnsi="Times New Roman" w:cs="Times New Roman"/>
          <w:iCs/>
          <w:sz w:val="24"/>
          <w:szCs w:val="24"/>
        </w:rPr>
      </w:pPr>
      <w:r w:rsidRPr="00105B6E">
        <w:rPr>
          <w:rFonts w:ascii="Times New Roman" w:eastAsia="Times New Roman" w:hAnsi="Times New Roman" w:cs="Times New Roman"/>
          <w:iCs/>
          <w:sz w:val="24"/>
          <w:szCs w:val="24"/>
        </w:rPr>
        <w:t>Fondo valdybos atsakingam už sutarties vykdymą asmeniui pasirašius suteiktų paslaugų perdavimo ir priėmimo aktą, Tiekėjas ne vėliau kaip kitą darbo dieną Fondo valdybai pateikia sąskaitą faktūrą</w:t>
      </w:r>
      <w:r>
        <w:rPr>
          <w:rFonts w:ascii="Times New Roman" w:eastAsia="Times New Roman" w:hAnsi="Times New Roman" w:cs="Times New Roman"/>
          <w:iCs/>
          <w:sz w:val="24"/>
          <w:szCs w:val="24"/>
        </w:rPr>
        <w:t xml:space="preserve"> </w:t>
      </w:r>
      <w:r w:rsidRPr="00796A0F">
        <w:rPr>
          <w:rFonts w:ascii="Times New Roman" w:eastAsia="Times New Roman" w:hAnsi="Times New Roman" w:cs="Times New Roman"/>
          <w:iCs/>
          <w:sz w:val="24"/>
          <w:szCs w:val="24"/>
        </w:rPr>
        <w:t>per informacinę sistemą „SABIS“.</w:t>
      </w:r>
    </w:p>
    <w:p w:rsidR="00105B6E" w:rsidRPr="00105B6E" w:rsidRDefault="00105B6E" w:rsidP="00105B6E">
      <w:pPr>
        <w:pStyle w:val="Sraopastraipa"/>
        <w:numPr>
          <w:ilvl w:val="2"/>
          <w:numId w:val="14"/>
        </w:numPr>
        <w:tabs>
          <w:tab w:val="left" w:pos="1418"/>
          <w:tab w:val="left" w:pos="3686"/>
        </w:tabs>
        <w:spacing w:line="240" w:lineRule="auto"/>
        <w:ind w:left="0" w:firstLine="567"/>
        <w:jc w:val="both"/>
        <w:rPr>
          <w:rFonts w:ascii="Times New Roman" w:eastAsia="Times New Roman" w:hAnsi="Times New Roman" w:cs="Times New Roman"/>
          <w:iCs/>
          <w:sz w:val="24"/>
          <w:szCs w:val="24"/>
        </w:rPr>
      </w:pPr>
      <w:r w:rsidRPr="00105B6E">
        <w:rPr>
          <w:rFonts w:ascii="Times New Roman" w:eastAsia="Times New Roman" w:hAnsi="Times New Roman" w:cs="Times New Roman"/>
          <w:iCs/>
          <w:sz w:val="24"/>
          <w:szCs w:val="24"/>
        </w:rPr>
        <w:t>Mokėjimas už paslaugas atliekamas vieną kartą per mėnesį per 30 (trisdešimt) kalendorinių dienų nuo perdavimo ir priėmimo akto pasirašymo ir sąskaitos faktūros pateikimo dienos per „</w:t>
      </w:r>
      <w:r>
        <w:rPr>
          <w:rFonts w:ascii="Times New Roman" w:eastAsia="Times New Roman" w:hAnsi="Times New Roman" w:cs="Times New Roman"/>
          <w:iCs/>
          <w:sz w:val="24"/>
          <w:szCs w:val="24"/>
        </w:rPr>
        <w:t>SABIS</w:t>
      </w:r>
      <w:r w:rsidRPr="00105B6E">
        <w:rPr>
          <w:rFonts w:ascii="Times New Roman" w:eastAsia="Times New Roman" w:hAnsi="Times New Roman" w:cs="Times New Roman"/>
          <w:iCs/>
          <w:sz w:val="24"/>
          <w:szCs w:val="24"/>
        </w:rPr>
        <w:t>“ informacinę sistemą.</w:t>
      </w:r>
    </w:p>
    <w:p w:rsidR="006C1A9D" w:rsidRDefault="006C1A9D" w:rsidP="005D5C74">
      <w:pPr>
        <w:pStyle w:val="Sraopastraipa"/>
        <w:numPr>
          <w:ilvl w:val="1"/>
          <w:numId w:val="14"/>
        </w:numPr>
        <w:tabs>
          <w:tab w:val="left" w:pos="1276"/>
          <w:tab w:val="left" w:pos="3686"/>
        </w:tabs>
        <w:spacing w:line="240" w:lineRule="auto"/>
        <w:ind w:left="0" w:firstLine="567"/>
        <w:jc w:val="both"/>
        <w:rPr>
          <w:rFonts w:ascii="Times New Roman" w:eastAsia="Times New Roman" w:hAnsi="Times New Roman" w:cs="Times New Roman"/>
          <w:iCs/>
          <w:sz w:val="24"/>
          <w:szCs w:val="24"/>
        </w:rPr>
      </w:pPr>
      <w:r w:rsidRPr="006C1A9D">
        <w:rPr>
          <w:rFonts w:ascii="Times New Roman" w:eastAsia="Times New Roman" w:hAnsi="Times New Roman" w:cs="Times New Roman"/>
          <w:iCs/>
          <w:sz w:val="24"/>
          <w:szCs w:val="24"/>
        </w:rPr>
        <w:t>Visas išlaidas susijusias su sutarties vykdymu, kurios nebus nurodytos (įskaičiuotos) pasiūlyme ar sutartyje, prisiima Tiekėjas.</w:t>
      </w:r>
    </w:p>
    <w:p w:rsidR="00787681" w:rsidRDefault="00787681" w:rsidP="005D5C74">
      <w:pPr>
        <w:pStyle w:val="Sraopastraipa"/>
        <w:numPr>
          <w:ilvl w:val="1"/>
          <w:numId w:val="14"/>
        </w:numPr>
        <w:tabs>
          <w:tab w:val="left" w:pos="1276"/>
          <w:tab w:val="left" w:pos="3686"/>
        </w:tabs>
        <w:spacing w:line="240" w:lineRule="auto"/>
        <w:ind w:left="0" w:firstLine="567"/>
        <w:jc w:val="both"/>
        <w:rPr>
          <w:rFonts w:ascii="Times New Roman" w:eastAsia="Times New Roman" w:hAnsi="Times New Roman" w:cs="Times New Roman"/>
          <w:iCs/>
          <w:sz w:val="24"/>
          <w:szCs w:val="24"/>
        </w:rPr>
      </w:pPr>
      <w:r w:rsidRPr="00787681">
        <w:rPr>
          <w:rFonts w:ascii="Times New Roman" w:eastAsia="Times New Roman" w:hAnsi="Times New Roman" w:cs="Times New Roman"/>
          <w:iCs/>
          <w:sz w:val="24"/>
          <w:szCs w:val="24"/>
        </w:rPr>
        <w:t>Nuotolinė prieiga Tiekėjui (jo darbuotojui) nesuteikiama, išskyrus atvejus, nurodytus Rangovų tvarkoje.</w:t>
      </w:r>
    </w:p>
    <w:p w:rsidR="00825C61" w:rsidRPr="007E5BA2" w:rsidRDefault="00825C61" w:rsidP="00825C61">
      <w:pPr>
        <w:pStyle w:val="Sraopastraipa"/>
        <w:numPr>
          <w:ilvl w:val="1"/>
          <w:numId w:val="14"/>
        </w:numPr>
        <w:tabs>
          <w:tab w:val="left" w:pos="1276"/>
        </w:tabs>
        <w:spacing w:line="240" w:lineRule="auto"/>
        <w:ind w:left="0" w:firstLine="567"/>
        <w:jc w:val="both"/>
        <w:rPr>
          <w:rFonts w:ascii="Times New Roman" w:hAnsi="Times New Roman" w:cs="Times New Roman"/>
          <w:sz w:val="24"/>
          <w:szCs w:val="24"/>
        </w:rPr>
      </w:pPr>
      <w:r w:rsidRPr="007E5BA2">
        <w:rPr>
          <w:rFonts w:ascii="Times New Roman" w:hAnsi="Times New Roman" w:cs="Times New Roman"/>
          <w:sz w:val="24"/>
          <w:szCs w:val="24"/>
        </w:rPr>
        <w:t xml:space="preserve">Teikiamų paslaugų sutrikimas negali būti didesnis nei 2 (dvi) valandos per mėnesį. Sutrikimu laikoma, kai nėra aptarnaujami skambučiai, nėra transliuojami pranešimai, nevyksta ar neįrašomi konsultantų pokalbiai. </w:t>
      </w:r>
    </w:p>
    <w:p w:rsidR="007E5BA2" w:rsidRPr="007E5BA2" w:rsidRDefault="00825C61" w:rsidP="003E5B95">
      <w:pPr>
        <w:pStyle w:val="Sraopastraipa"/>
        <w:numPr>
          <w:ilvl w:val="1"/>
          <w:numId w:val="14"/>
        </w:numPr>
        <w:tabs>
          <w:tab w:val="left" w:pos="1276"/>
        </w:tabs>
        <w:spacing w:line="240" w:lineRule="auto"/>
        <w:ind w:left="0" w:firstLine="567"/>
        <w:jc w:val="both"/>
        <w:rPr>
          <w:rFonts w:ascii="Times New Roman" w:hAnsi="Times New Roman" w:cs="Times New Roman"/>
          <w:sz w:val="24"/>
          <w:szCs w:val="24"/>
        </w:rPr>
      </w:pPr>
      <w:r w:rsidRPr="007E5BA2">
        <w:rPr>
          <w:rFonts w:ascii="Times New Roman" w:hAnsi="Times New Roman" w:cs="Times New Roman"/>
          <w:sz w:val="24"/>
          <w:szCs w:val="24"/>
        </w:rPr>
        <w:t>Tiekėjas, pažeidęs pirkimo dokumentų 11.1</w:t>
      </w:r>
      <w:r w:rsidR="007E5BA2" w:rsidRPr="007E5BA2">
        <w:rPr>
          <w:rFonts w:ascii="Times New Roman" w:hAnsi="Times New Roman" w:cs="Times New Roman"/>
          <w:sz w:val="24"/>
          <w:szCs w:val="24"/>
        </w:rPr>
        <w:t>2</w:t>
      </w:r>
      <w:r w:rsidRPr="007E5BA2">
        <w:rPr>
          <w:rFonts w:ascii="Times New Roman" w:hAnsi="Times New Roman" w:cs="Times New Roman"/>
          <w:sz w:val="24"/>
          <w:szCs w:val="24"/>
        </w:rPr>
        <w:t xml:space="preserve">. punktą, mokės Fondo valdybai 1 (vieno) procento dydžio baudą, kuri bus išskaičiuota iš sekančio mėnesio suteiktų paslaugų sumos. </w:t>
      </w:r>
    </w:p>
    <w:p w:rsidR="00825C61" w:rsidRPr="007E5BA2" w:rsidRDefault="00825C61" w:rsidP="003E5B95">
      <w:pPr>
        <w:pStyle w:val="Sraopastraipa"/>
        <w:numPr>
          <w:ilvl w:val="1"/>
          <w:numId w:val="14"/>
        </w:numPr>
        <w:tabs>
          <w:tab w:val="left" w:pos="1276"/>
        </w:tabs>
        <w:spacing w:line="240" w:lineRule="auto"/>
        <w:ind w:left="0" w:firstLine="567"/>
        <w:jc w:val="both"/>
        <w:rPr>
          <w:rFonts w:ascii="Times New Roman" w:hAnsi="Times New Roman" w:cs="Times New Roman"/>
          <w:sz w:val="24"/>
          <w:szCs w:val="24"/>
        </w:rPr>
      </w:pPr>
      <w:r w:rsidRPr="007E5BA2">
        <w:rPr>
          <w:rFonts w:ascii="Times New Roman" w:hAnsi="Times New Roman" w:cs="Times New Roman"/>
          <w:sz w:val="24"/>
          <w:szCs w:val="24"/>
        </w:rPr>
        <w:t xml:space="preserve">Fondo valdyba sutartyje numatytu laiku neįvykdžius mokėjimų tiekėjui, moka tiekėjui 0,03 procentų dydžio delspinigius nuo neapmokėtos sumos už kiekvieną uždelstą dieną. </w:t>
      </w:r>
    </w:p>
    <w:p w:rsidR="00825C61" w:rsidRPr="007E5BA2" w:rsidRDefault="00825C61" w:rsidP="00825C61">
      <w:pPr>
        <w:pStyle w:val="Sraopastraipa"/>
        <w:numPr>
          <w:ilvl w:val="1"/>
          <w:numId w:val="14"/>
        </w:numPr>
        <w:tabs>
          <w:tab w:val="left" w:pos="1276"/>
        </w:tabs>
        <w:spacing w:line="240" w:lineRule="auto"/>
        <w:ind w:left="0" w:firstLine="567"/>
        <w:jc w:val="both"/>
        <w:rPr>
          <w:rFonts w:ascii="Times New Roman" w:hAnsi="Times New Roman" w:cs="Times New Roman"/>
          <w:sz w:val="24"/>
          <w:szCs w:val="24"/>
        </w:rPr>
      </w:pPr>
      <w:r w:rsidRPr="007E5BA2">
        <w:rPr>
          <w:rFonts w:ascii="Times New Roman" w:hAnsi="Times New Roman" w:cs="Times New Roman"/>
          <w:sz w:val="24"/>
          <w:szCs w:val="24"/>
        </w:rPr>
        <w:t xml:space="preserve">Laiku nepradėjęs teikti/ar nesuteikęs paslaugų tiekėjas moka 0,03 procentų dydžio delspinigius nuo sutarties kainos. </w:t>
      </w:r>
    </w:p>
    <w:p w:rsidR="00A279BA" w:rsidRPr="004B776B" w:rsidRDefault="00A279BA" w:rsidP="00492D1B">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Sąskaitos faktūros teikiamos tik elektroniniu būdu:</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A279BA" w:rsidRDefault="00A279BA" w:rsidP="00492D1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rsidR="000628C9" w:rsidRPr="004B776B" w:rsidRDefault="000628C9" w:rsidP="00492D1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Su Tiekėju bus pasirašomas s</w:t>
      </w:r>
      <w:r w:rsidRPr="000628C9">
        <w:rPr>
          <w:rFonts w:ascii="Times New Roman" w:eastAsia="Times New Roman" w:hAnsi="Times New Roman" w:cs="Times New Roman"/>
          <w:iCs/>
          <w:sz w:val="24"/>
          <w:szCs w:val="24"/>
        </w:rPr>
        <w:t>usitarimas dėl asmens domenų tvarkymo</w:t>
      </w:r>
      <w:r>
        <w:rPr>
          <w:rFonts w:ascii="Times New Roman" w:eastAsia="Times New Roman" w:hAnsi="Times New Roman" w:cs="Times New Roman"/>
          <w:iCs/>
          <w:sz w:val="24"/>
          <w:szCs w:val="24"/>
        </w:rPr>
        <w:t xml:space="preserve"> (10 priedas).</w:t>
      </w:r>
    </w:p>
    <w:p w:rsidR="00A279BA" w:rsidRPr="004B776B" w:rsidRDefault="00A279BA" w:rsidP="00492D1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rsidR="00A279BA" w:rsidRPr="004B776B" w:rsidRDefault="00A279BA" w:rsidP="00492D1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rsidR="00A279BA" w:rsidRPr="004B776B" w:rsidRDefault="00A279BA" w:rsidP="00492D1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Sutarties šalys įsipareigoja susilaikyti nuo bet kokių veiksmų, kurie gali pakenkti kitai sutarties šaliai.</w:t>
      </w:r>
    </w:p>
    <w:p w:rsidR="00A279BA" w:rsidRPr="004B776B" w:rsidRDefault="00A279BA" w:rsidP="00492D1B">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lastRenderedPageBreak/>
        <w:t>Fondo valdyba turi teisę, įspėjusi tiekėją raštu prieš 15 (penkiolika) kalendorinių dienų, vienašališkai nutraukti sutartį, jeigu:</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Tiekėjas nevykdo, neįvykdo ar netinkamai įvykdo sutartinius įsipareigojimus ir tai yra esminis sutarties pažeidimas;</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sutartis buvo pakeista pažeidžiant Viešųjų pirkimų įstatymo 89 straipsnį;</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rsidR="00A279BA" w:rsidRPr="004B776B" w:rsidRDefault="00A279BA" w:rsidP="00492D1B">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A279BA" w:rsidRPr="004B776B"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rsidR="00A279BA" w:rsidRPr="004B776B"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Abi sutarties šalys įsipareigoja teikti viena kitai šios sutarties vykdymui visą reikalingą informaciją.</w:t>
      </w:r>
    </w:p>
    <w:p w:rsidR="00A279BA" w:rsidRPr="004B776B"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Sutartis gali būti nutraukta raštišku šalių susitarimu.</w:t>
      </w:r>
    </w:p>
    <w:p w:rsidR="00A279BA" w:rsidRPr="004B776B"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rsidR="00A279BA" w:rsidRPr="004B776B"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rsidR="00A279BA" w:rsidRPr="004B776B"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Sutarties šalys esminėmis sutarties sąlygomis laiko reikalavimus paslaugoms, reagavimo laik</w:t>
      </w:r>
      <w:r w:rsidR="00B77398" w:rsidRPr="004B776B">
        <w:rPr>
          <w:rFonts w:ascii="Times New Roman" w:eastAsia="Times New Roman" w:hAnsi="Times New Roman" w:cs="Times New Roman"/>
          <w:iCs/>
          <w:sz w:val="24"/>
          <w:szCs w:val="24"/>
        </w:rPr>
        <w:t>u</w:t>
      </w:r>
      <w:r w:rsidRPr="004B776B">
        <w:rPr>
          <w:rFonts w:ascii="Times New Roman" w:eastAsia="Times New Roman" w:hAnsi="Times New Roman" w:cs="Times New Roman"/>
          <w:iCs/>
          <w:sz w:val="24"/>
          <w:szCs w:val="24"/>
        </w:rPr>
        <w:t>s ir paslaugų kainas.</w:t>
      </w:r>
    </w:p>
    <w:p w:rsidR="00A279BA" w:rsidRDefault="00A279BA"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r w:rsidR="00CB31F8">
        <w:rPr>
          <w:rFonts w:ascii="Times New Roman" w:eastAsia="Times New Roman" w:hAnsi="Times New Roman" w:cs="Times New Roman"/>
          <w:iCs/>
          <w:sz w:val="24"/>
          <w:szCs w:val="24"/>
        </w:rPr>
        <w:t>.</w:t>
      </w:r>
    </w:p>
    <w:p w:rsidR="00CB31F8" w:rsidRPr="008926D7" w:rsidRDefault="00CB31F8"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8926D7">
        <w:rPr>
          <w:rFonts w:ascii="Times New Roman" w:eastAsia="Times New Roman" w:hAnsi="Times New Roman" w:cs="Times New Roman"/>
          <w:iCs/>
          <w:sz w:val="24"/>
          <w:szCs w:val="24"/>
        </w:rPr>
        <w:t xml:space="preserve">Esminiai sutarties pažeidimai: </w:t>
      </w:r>
    </w:p>
    <w:p w:rsidR="00CB31F8" w:rsidRPr="008926D7" w:rsidRDefault="00CB31F8" w:rsidP="00CB31F8">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8926D7">
        <w:rPr>
          <w:rFonts w:ascii="Times New Roman" w:eastAsia="Times New Roman" w:hAnsi="Times New Roman" w:cs="Times New Roman"/>
          <w:iCs/>
          <w:sz w:val="24"/>
          <w:szCs w:val="24"/>
        </w:rPr>
        <w:t>jeigu Tiekėjas nevykdo prisiimtų įsipareigojimų už sutartyje nustatytus įkainius;</w:t>
      </w:r>
    </w:p>
    <w:p w:rsidR="00CB31F8" w:rsidRPr="008926D7" w:rsidRDefault="00CB31F8" w:rsidP="00CB31F8">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8926D7">
        <w:rPr>
          <w:rFonts w:ascii="Times New Roman" w:eastAsia="Times New Roman" w:hAnsi="Times New Roman" w:cs="Times New Roman"/>
          <w:iCs/>
          <w:sz w:val="24"/>
          <w:szCs w:val="24"/>
        </w:rPr>
        <w:t>jeigu Tiekėjas pažeidžia paslaugų suteikimo terminus ir priskaičiuotų netesybų už vėlavimą suma viršija 20 (dvidešimt) proc. sutarties vertės</w:t>
      </w:r>
      <w:r w:rsidR="008926D7">
        <w:rPr>
          <w:rFonts w:ascii="Times New Roman" w:eastAsia="Times New Roman" w:hAnsi="Times New Roman" w:cs="Times New Roman"/>
          <w:iCs/>
          <w:sz w:val="24"/>
          <w:szCs w:val="24"/>
        </w:rPr>
        <w:t>.</w:t>
      </w:r>
    </w:p>
    <w:p w:rsidR="00D43E2A" w:rsidRPr="004B776B" w:rsidRDefault="00242525" w:rsidP="00492D1B">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4B776B">
        <w:rPr>
          <w:rFonts w:ascii="Times New Roman" w:eastAsia="Times New Roman" w:hAnsi="Times New Roman" w:cs="Times New Roman"/>
          <w:iCs/>
          <w:sz w:val="24"/>
          <w:szCs w:val="24"/>
        </w:rPr>
        <w:t>Nutraukus Sutartį dėl esminio Sutarties pažeidimo, mokama 10.000,00 Eur (dešimt tūkstančių eurų) dydžio bauda.</w:t>
      </w:r>
    </w:p>
    <w:p w:rsidR="00487178" w:rsidRPr="004B776B" w:rsidRDefault="00487178" w:rsidP="00992AB7">
      <w:pPr>
        <w:pStyle w:val="Sraopastraipa"/>
        <w:shd w:val="clear" w:color="auto" w:fill="FFFFFF"/>
        <w:spacing w:after="0" w:line="240" w:lineRule="auto"/>
        <w:ind w:left="444"/>
        <w:jc w:val="both"/>
        <w:rPr>
          <w:rFonts w:ascii="Times New Roman" w:eastAsia="Times New Roman" w:hAnsi="Times New Roman" w:cs="Times New Roman"/>
          <w:iCs/>
          <w:sz w:val="24"/>
          <w:szCs w:val="24"/>
        </w:rPr>
      </w:pPr>
    </w:p>
    <w:p w:rsidR="00C87AB8" w:rsidRPr="004B776B"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4B776B" w:rsidSect="00374EC3">
          <w:footerReference w:type="default" r:id="rId14"/>
          <w:footerReference w:type="first" r:id="rId15"/>
          <w:pgSz w:w="12240" w:h="15840"/>
          <w:pgMar w:top="1134" w:right="567" w:bottom="709" w:left="1418" w:header="720" w:footer="357" w:gutter="0"/>
          <w:pgNumType w:start="0"/>
          <w:cols w:space="720"/>
          <w:titlePg/>
          <w:docGrid w:linePitch="360"/>
        </w:sectPr>
      </w:pPr>
      <w:r w:rsidRPr="004B776B">
        <w:rPr>
          <w:rFonts w:ascii="Times New Roman" w:eastAsia="Calibri" w:hAnsi="Times New Roman" w:cs="Times New Roman"/>
          <w:sz w:val="24"/>
          <w:szCs w:val="24"/>
        </w:rPr>
        <w:t>___</w:t>
      </w:r>
      <w:r w:rsidR="005C3F94" w:rsidRPr="004B776B">
        <w:rPr>
          <w:rFonts w:ascii="Times New Roman" w:eastAsia="Calibri" w:hAnsi="Times New Roman" w:cs="Times New Roman"/>
          <w:sz w:val="24"/>
          <w:szCs w:val="24"/>
        </w:rPr>
        <w:t>__________</w:t>
      </w:r>
      <w:r w:rsidRPr="004B776B">
        <w:rPr>
          <w:rFonts w:ascii="Times New Roman" w:eastAsia="Calibri" w:hAnsi="Times New Roman" w:cs="Times New Roman"/>
          <w:sz w:val="24"/>
          <w:szCs w:val="24"/>
        </w:rPr>
        <w:t>_______</w:t>
      </w:r>
    </w:p>
    <w:p w:rsidR="00774AA5" w:rsidRPr="004B776B" w:rsidRDefault="000631F1" w:rsidP="005C1E12">
      <w:pPr>
        <w:pStyle w:val="Antrat1"/>
        <w:jc w:val="right"/>
        <w:rPr>
          <w:rFonts w:ascii="Times New Roman" w:hAnsi="Times New Roman" w:cs="Times New Roman"/>
          <w:color w:val="auto"/>
          <w:sz w:val="24"/>
          <w:szCs w:val="24"/>
        </w:rPr>
      </w:pPr>
      <w:bookmarkStart w:id="43" w:name="_Toc126333939"/>
      <w:r w:rsidRPr="004B776B">
        <w:rPr>
          <w:rFonts w:ascii="Times New Roman" w:hAnsi="Times New Roman" w:cs="Times New Roman"/>
          <w:color w:val="auto"/>
          <w:sz w:val="24"/>
          <w:szCs w:val="24"/>
        </w:rPr>
        <w:lastRenderedPageBreak/>
        <w:t>P</w:t>
      </w:r>
      <w:r w:rsidR="008F59C5" w:rsidRPr="004B776B">
        <w:rPr>
          <w:rFonts w:ascii="Times New Roman" w:hAnsi="Times New Roman" w:cs="Times New Roman"/>
          <w:color w:val="auto"/>
          <w:sz w:val="24"/>
          <w:szCs w:val="24"/>
        </w:rPr>
        <w:t>irkimo sąlygų 1 priedas „Terminai“</w:t>
      </w:r>
      <w:bookmarkEnd w:id="43"/>
    </w:p>
    <w:p w:rsidR="00A53BAE" w:rsidRPr="004B776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119"/>
        <w:gridCol w:w="2410"/>
      </w:tblGrid>
      <w:tr w:rsidR="00774AA5" w:rsidRPr="004B776B" w:rsidTr="006076D5">
        <w:trPr>
          <w:trHeight w:val="20"/>
        </w:trPr>
        <w:tc>
          <w:tcPr>
            <w:tcW w:w="596" w:type="dxa"/>
            <w:shd w:val="clear" w:color="auto" w:fill="D9D9D9" w:themeFill="background1" w:themeFillShade="D9"/>
            <w:tcMar>
              <w:top w:w="0" w:type="dxa"/>
              <w:left w:w="108" w:type="dxa"/>
              <w:bottom w:w="0" w:type="dxa"/>
              <w:right w:w="108" w:type="dxa"/>
            </w:tcMar>
            <w:vAlign w:val="center"/>
          </w:tcPr>
          <w:p w:rsidR="00774AA5" w:rsidRPr="004B776B" w:rsidRDefault="009F4FBE" w:rsidP="00093490">
            <w:pPr>
              <w:jc w:val="center"/>
              <w:rPr>
                <w:rFonts w:ascii="Times New Roman" w:hAnsi="Times New Roman" w:cs="Times New Roman"/>
                <w:b/>
                <w:bCs/>
                <w:sz w:val="24"/>
                <w:szCs w:val="24"/>
              </w:rPr>
            </w:pPr>
            <w:r w:rsidRPr="004B776B">
              <w:rPr>
                <w:rFonts w:ascii="Times New Roman" w:hAnsi="Times New Roman" w:cs="Times New Roman"/>
                <w:b/>
                <w:bCs/>
                <w:sz w:val="24"/>
                <w:szCs w:val="24"/>
              </w:rPr>
              <w:t>Eil.</w:t>
            </w:r>
            <w:r w:rsidR="00C83F25" w:rsidRPr="004B776B">
              <w:rPr>
                <w:rFonts w:ascii="Times New Roman" w:hAnsi="Times New Roman" w:cs="Times New Roman"/>
                <w:b/>
                <w:bCs/>
                <w:sz w:val="24"/>
                <w:szCs w:val="24"/>
              </w:rPr>
              <w:t xml:space="preserve"> </w:t>
            </w:r>
            <w:r w:rsidRPr="004B776B">
              <w:rPr>
                <w:rFonts w:ascii="Times New Roman" w:hAnsi="Times New Roman" w:cs="Times New Roman"/>
                <w:b/>
                <w:bCs/>
                <w:sz w:val="24"/>
                <w:szCs w:val="24"/>
              </w:rPr>
              <w:t>Nr.</w:t>
            </w:r>
          </w:p>
        </w:tc>
        <w:tc>
          <w:tcPr>
            <w:tcW w:w="3827" w:type="dxa"/>
            <w:shd w:val="clear" w:color="auto" w:fill="D9D9D9" w:themeFill="background1" w:themeFillShade="D9"/>
            <w:tcMar>
              <w:top w:w="0" w:type="dxa"/>
              <w:left w:w="108" w:type="dxa"/>
              <w:bottom w:w="0" w:type="dxa"/>
              <w:right w:w="108" w:type="dxa"/>
            </w:tcMar>
            <w:vAlign w:val="center"/>
          </w:tcPr>
          <w:p w:rsidR="00774AA5" w:rsidRPr="004B776B" w:rsidRDefault="004B3551" w:rsidP="00093490">
            <w:pPr>
              <w:jc w:val="center"/>
              <w:rPr>
                <w:rFonts w:ascii="Times New Roman" w:hAnsi="Times New Roman" w:cs="Times New Roman"/>
                <w:b/>
                <w:bCs/>
                <w:sz w:val="24"/>
                <w:szCs w:val="24"/>
              </w:rPr>
            </w:pPr>
            <w:r w:rsidRPr="004B776B">
              <w:rPr>
                <w:rFonts w:ascii="Times New Roman" w:hAnsi="Times New Roman" w:cs="Times New Roman"/>
                <w:b/>
                <w:bCs/>
                <w:sz w:val="24"/>
                <w:szCs w:val="24"/>
              </w:rPr>
              <w:t>VEIKSMAS</w:t>
            </w:r>
          </w:p>
        </w:tc>
        <w:tc>
          <w:tcPr>
            <w:tcW w:w="3119" w:type="dxa"/>
            <w:shd w:val="clear" w:color="auto" w:fill="D9D9D9" w:themeFill="background1" w:themeFillShade="D9"/>
            <w:tcMar>
              <w:top w:w="0" w:type="dxa"/>
              <w:left w:w="108" w:type="dxa"/>
              <w:bottom w:w="0" w:type="dxa"/>
              <w:right w:w="108" w:type="dxa"/>
            </w:tcMar>
            <w:vAlign w:val="center"/>
          </w:tcPr>
          <w:p w:rsidR="00774AA5" w:rsidRPr="004B776B" w:rsidRDefault="00774AA5" w:rsidP="00093490">
            <w:pPr>
              <w:spacing w:after="0"/>
              <w:jc w:val="center"/>
              <w:rPr>
                <w:rFonts w:ascii="Times New Roman" w:hAnsi="Times New Roman" w:cs="Times New Roman"/>
                <w:b/>
                <w:sz w:val="24"/>
                <w:szCs w:val="24"/>
              </w:rPr>
            </w:pPr>
            <w:r w:rsidRPr="004B776B">
              <w:rPr>
                <w:rFonts w:ascii="Times New Roman" w:hAnsi="Times New Roman" w:cs="Times New Roman"/>
                <w:b/>
                <w:sz w:val="24"/>
                <w:szCs w:val="24"/>
              </w:rPr>
              <w:t>DATA/DIENŲ SKAIČIUS/ LAIKAS</w:t>
            </w:r>
          </w:p>
          <w:p w:rsidR="00774AA5" w:rsidRPr="004B776B" w:rsidRDefault="00774AA5" w:rsidP="00093490">
            <w:pPr>
              <w:spacing w:after="0"/>
              <w:jc w:val="center"/>
              <w:rPr>
                <w:rFonts w:ascii="Times New Roman" w:hAnsi="Times New Roman" w:cs="Times New Roman"/>
                <w:sz w:val="24"/>
                <w:szCs w:val="24"/>
              </w:rPr>
            </w:pPr>
            <w:r w:rsidRPr="004B776B">
              <w:rPr>
                <w:rFonts w:ascii="Times New Roman" w:hAnsi="Times New Roman" w:cs="Times New Roman"/>
                <w:sz w:val="24"/>
                <w:szCs w:val="24"/>
              </w:rPr>
              <w:t>(Lietuvos laiku)</w:t>
            </w:r>
          </w:p>
        </w:tc>
        <w:tc>
          <w:tcPr>
            <w:tcW w:w="2410" w:type="dxa"/>
            <w:shd w:val="clear" w:color="auto" w:fill="D9D9D9" w:themeFill="background1" w:themeFillShade="D9"/>
            <w:tcMar>
              <w:top w:w="0" w:type="dxa"/>
              <w:left w:w="108" w:type="dxa"/>
              <w:bottom w:w="0" w:type="dxa"/>
              <w:right w:w="108" w:type="dxa"/>
            </w:tcMar>
            <w:vAlign w:val="center"/>
          </w:tcPr>
          <w:p w:rsidR="00774AA5" w:rsidRPr="004B776B" w:rsidRDefault="00774AA5" w:rsidP="00093490">
            <w:pPr>
              <w:jc w:val="center"/>
              <w:rPr>
                <w:rFonts w:ascii="Times New Roman" w:hAnsi="Times New Roman" w:cs="Times New Roman"/>
                <w:b/>
                <w:sz w:val="24"/>
                <w:szCs w:val="24"/>
              </w:rPr>
            </w:pPr>
            <w:r w:rsidRPr="004B776B">
              <w:rPr>
                <w:rFonts w:ascii="Times New Roman" w:hAnsi="Times New Roman" w:cs="Times New Roman"/>
                <w:b/>
                <w:sz w:val="24"/>
                <w:szCs w:val="24"/>
              </w:rPr>
              <w:t>PASTABOS</w:t>
            </w: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keepNext/>
              <w:spacing w:after="0" w:line="240" w:lineRule="auto"/>
              <w:jc w:val="both"/>
              <w:rPr>
                <w:rFonts w:ascii="Times New Roman" w:hAnsi="Times New Roman" w:cs="Times New Roman"/>
                <w:sz w:val="24"/>
                <w:szCs w:val="24"/>
              </w:rPr>
            </w:pPr>
            <w:r w:rsidRPr="004B776B">
              <w:rPr>
                <w:rFonts w:ascii="Times New Roman" w:hAnsi="Times New Roman" w:cs="Times New Roman"/>
                <w:bCs/>
                <w:sz w:val="24"/>
                <w:szCs w:val="24"/>
              </w:rPr>
              <w:t>Pasiūlymų pateikimo terminas</w:t>
            </w:r>
          </w:p>
        </w:tc>
        <w:tc>
          <w:tcPr>
            <w:tcW w:w="3119" w:type="dxa"/>
            <w:shd w:val="clear" w:color="auto" w:fill="auto"/>
            <w:tcMar>
              <w:top w:w="0" w:type="dxa"/>
              <w:left w:w="108" w:type="dxa"/>
              <w:bottom w:w="0" w:type="dxa"/>
              <w:right w:w="108" w:type="dxa"/>
            </w:tcMar>
          </w:tcPr>
          <w:p w:rsidR="00774AA5" w:rsidRPr="009C3DE4" w:rsidRDefault="009C3DE4" w:rsidP="00093490">
            <w:pPr>
              <w:spacing w:after="0" w:line="240" w:lineRule="auto"/>
              <w:jc w:val="both"/>
              <w:rPr>
                <w:rFonts w:ascii="Times New Roman" w:hAnsi="Times New Roman" w:cs="Times New Roman"/>
                <w:sz w:val="24"/>
                <w:szCs w:val="24"/>
              </w:rPr>
            </w:pPr>
            <w:r w:rsidRPr="009C3DE4">
              <w:rPr>
                <w:rFonts w:ascii="Times New Roman" w:hAnsi="Times New Roman" w:cs="Times New Roman"/>
                <w:sz w:val="24"/>
                <w:szCs w:val="24"/>
              </w:rPr>
              <w:t>Kaip nurodyta skelbime.</w:t>
            </w:r>
          </w:p>
        </w:tc>
        <w:tc>
          <w:tcPr>
            <w:tcW w:w="2410" w:type="dxa"/>
            <w:shd w:val="clear" w:color="auto" w:fill="auto"/>
            <w:tcMar>
              <w:top w:w="0" w:type="dxa"/>
              <w:left w:w="108" w:type="dxa"/>
              <w:bottom w:w="0" w:type="dxa"/>
              <w:right w:w="108" w:type="dxa"/>
            </w:tcMar>
          </w:tcPr>
          <w:p w:rsidR="00774AA5" w:rsidRPr="004B776B" w:rsidRDefault="00774AA5" w:rsidP="00593F3E">
            <w:pPr>
              <w:spacing w:after="0" w:line="240" w:lineRule="auto"/>
              <w:rPr>
                <w:rFonts w:ascii="Times New Roman" w:hAnsi="Times New Roman" w:cs="Times New Roman"/>
                <w:iCs/>
                <w:sz w:val="24"/>
                <w:szCs w:val="24"/>
              </w:rPr>
            </w:pPr>
            <w:r w:rsidRPr="004B776B">
              <w:rPr>
                <w:rFonts w:ascii="Times New Roman" w:hAnsi="Times New Roman" w:cs="Times New Roman"/>
                <w:sz w:val="24"/>
                <w:szCs w:val="24"/>
              </w:rPr>
              <w:t>Perkančioji organizacija turi teisę pratęsti pasiūlymų pateikimo terminą.</w:t>
            </w: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keepNext/>
              <w:spacing w:after="0" w:line="240" w:lineRule="auto"/>
              <w:jc w:val="both"/>
              <w:rPr>
                <w:rFonts w:ascii="Times New Roman" w:hAnsi="Times New Roman" w:cs="Times New Roman"/>
                <w:sz w:val="24"/>
                <w:szCs w:val="24"/>
              </w:rPr>
            </w:pPr>
            <w:r w:rsidRPr="004B776B">
              <w:rPr>
                <w:rFonts w:ascii="Times New Roman" w:eastAsia="Times New Roman" w:hAnsi="Times New Roman" w:cs="Times New Roman"/>
                <w:sz w:val="24"/>
                <w:szCs w:val="24"/>
              </w:rPr>
              <w:t>Pradinis susipažinimas su CVP IS priemonėmis gautais pasiūlymais</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Pradedamas ne anksčiau nei </w:t>
            </w:r>
            <w:r w:rsidRPr="004B776B">
              <w:rPr>
                <w:rFonts w:ascii="Times New Roman" w:hAnsi="Times New Roman" w:cs="Times New Roman"/>
                <w:color w:val="000000" w:themeColor="text1"/>
                <w:sz w:val="24"/>
                <w:szCs w:val="24"/>
              </w:rPr>
              <w:t xml:space="preserve">po </w:t>
            </w:r>
            <w:r w:rsidR="006B0247" w:rsidRPr="004B776B">
              <w:rPr>
                <w:rFonts w:ascii="Times New Roman" w:hAnsi="Times New Roman" w:cs="Times New Roman"/>
                <w:color w:val="000000" w:themeColor="text1"/>
                <w:sz w:val="24"/>
                <w:szCs w:val="24"/>
              </w:rPr>
              <w:t>30</w:t>
            </w:r>
            <w:r w:rsidRPr="004B776B">
              <w:rPr>
                <w:rFonts w:ascii="Times New Roman" w:hAnsi="Times New Roman" w:cs="Times New Roman"/>
                <w:color w:val="000000" w:themeColor="text1"/>
                <w:sz w:val="24"/>
                <w:szCs w:val="24"/>
              </w:rPr>
              <w:t xml:space="preserve"> minučių</w:t>
            </w:r>
            <w:r w:rsidRPr="004B776B">
              <w:rPr>
                <w:rFonts w:ascii="Times New Roman" w:hAnsi="Times New Roman" w:cs="Times New Roman"/>
                <w:sz w:val="24"/>
                <w:szCs w:val="24"/>
              </w:rPr>
              <w:t xml:space="preserve"> po pasiūlymų pateikimo termino pabaigos</w:t>
            </w:r>
          </w:p>
        </w:tc>
        <w:tc>
          <w:tcPr>
            <w:tcW w:w="2410"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iCs/>
                <w:sz w:val="24"/>
                <w:szCs w:val="24"/>
              </w:rPr>
            </w:pP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keepNext/>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 xml:space="preserve">Prašymą paaiškinti, patikslinti pirkimo </w:t>
            </w:r>
            <w:r w:rsidR="00EF5E21" w:rsidRPr="004B776B">
              <w:rPr>
                <w:rFonts w:ascii="Times New Roman" w:hAnsi="Times New Roman" w:cs="Times New Roman"/>
                <w:sz w:val="24"/>
                <w:szCs w:val="24"/>
              </w:rPr>
              <w:t>sąlygas</w:t>
            </w:r>
            <w:r w:rsidRPr="004B776B">
              <w:rPr>
                <w:rFonts w:ascii="Times New Roman" w:hAnsi="Times New Roman" w:cs="Times New Roman"/>
                <w:sz w:val="24"/>
                <w:szCs w:val="24"/>
              </w:rPr>
              <w:t xml:space="preserve"> tiekėjas turi pateikti ne vėliau kaip:</w:t>
            </w:r>
          </w:p>
        </w:tc>
        <w:tc>
          <w:tcPr>
            <w:tcW w:w="3119" w:type="dxa"/>
            <w:shd w:val="clear" w:color="auto" w:fill="auto"/>
            <w:tcMar>
              <w:top w:w="0" w:type="dxa"/>
              <w:left w:w="108" w:type="dxa"/>
              <w:bottom w:w="0" w:type="dxa"/>
              <w:right w:w="108" w:type="dxa"/>
            </w:tcMar>
          </w:tcPr>
          <w:p w:rsidR="00774AA5" w:rsidRPr="004B776B" w:rsidRDefault="005438BB"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10</w:t>
            </w:r>
            <w:r w:rsidR="005F17E7" w:rsidRPr="004B776B">
              <w:rPr>
                <w:rFonts w:ascii="Times New Roman" w:hAnsi="Times New Roman" w:cs="Times New Roman"/>
                <w:sz w:val="24"/>
                <w:szCs w:val="24"/>
              </w:rPr>
              <w:t xml:space="preserve"> dienų iki pasiūlymų pateikimo termino dienos</w:t>
            </w:r>
          </w:p>
        </w:tc>
        <w:tc>
          <w:tcPr>
            <w:tcW w:w="2410" w:type="dxa"/>
            <w:shd w:val="clear" w:color="auto" w:fill="auto"/>
            <w:tcMar>
              <w:top w:w="0" w:type="dxa"/>
              <w:left w:w="108" w:type="dxa"/>
              <w:bottom w:w="0" w:type="dxa"/>
              <w:right w:w="108" w:type="dxa"/>
            </w:tcMar>
          </w:tcPr>
          <w:p w:rsidR="00774AA5" w:rsidRPr="004B776B" w:rsidRDefault="00774AA5" w:rsidP="00424668">
            <w:pPr>
              <w:spacing w:after="0" w:line="240" w:lineRule="auto"/>
              <w:rPr>
                <w:rFonts w:ascii="Times New Roman" w:hAnsi="Times New Roman" w:cs="Times New Roman"/>
                <w:iCs/>
                <w:color w:val="7030A0"/>
                <w:sz w:val="24"/>
                <w:szCs w:val="24"/>
              </w:rPr>
            </w:pP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Perkančioji organizacija </w:t>
            </w:r>
            <w:r w:rsidR="009B3AF8" w:rsidRPr="004B776B">
              <w:rPr>
                <w:rFonts w:ascii="Times New Roman" w:hAnsi="Times New Roman" w:cs="Times New Roman"/>
                <w:sz w:val="24"/>
                <w:szCs w:val="24"/>
              </w:rPr>
              <w:t>p</w:t>
            </w:r>
            <w:r w:rsidRPr="004B776B">
              <w:rPr>
                <w:rFonts w:ascii="Times New Roman" w:hAnsi="Times New Roman" w:cs="Times New Roman"/>
                <w:sz w:val="24"/>
                <w:szCs w:val="24"/>
              </w:rPr>
              <w:t xml:space="preserve">irkimo </w:t>
            </w:r>
            <w:r w:rsidR="00EF5E21" w:rsidRPr="004B776B">
              <w:rPr>
                <w:rFonts w:ascii="Times New Roman" w:hAnsi="Times New Roman" w:cs="Times New Roman"/>
                <w:sz w:val="24"/>
                <w:szCs w:val="24"/>
              </w:rPr>
              <w:t>sąlygų</w:t>
            </w:r>
            <w:r w:rsidRPr="004B776B">
              <w:rPr>
                <w:rFonts w:ascii="Times New Roman" w:hAnsi="Times New Roman" w:cs="Times New Roman"/>
                <w:sz w:val="24"/>
                <w:szCs w:val="24"/>
              </w:rPr>
              <w:t xml:space="preserve"> paaiškinimą, patikslinimą pateikia visiems tiekėjams ne vėliau kaip:</w:t>
            </w:r>
          </w:p>
        </w:tc>
        <w:tc>
          <w:tcPr>
            <w:tcW w:w="3119" w:type="dxa"/>
            <w:shd w:val="clear" w:color="auto" w:fill="auto"/>
            <w:tcMar>
              <w:top w:w="0" w:type="dxa"/>
              <w:left w:w="108" w:type="dxa"/>
              <w:bottom w:w="0" w:type="dxa"/>
              <w:right w:w="108" w:type="dxa"/>
            </w:tcMar>
          </w:tcPr>
          <w:p w:rsidR="00774AA5" w:rsidRPr="004B776B" w:rsidRDefault="005438BB"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6</w:t>
            </w:r>
            <w:r w:rsidR="00CE1F13" w:rsidRPr="004B776B">
              <w:rPr>
                <w:rFonts w:ascii="Times New Roman" w:hAnsi="Times New Roman" w:cs="Times New Roman"/>
                <w:sz w:val="24"/>
                <w:szCs w:val="24"/>
              </w:rPr>
              <w:t xml:space="preserve"> dienų iki pasiūlymų pateikimo termino dienos</w:t>
            </w:r>
          </w:p>
        </w:tc>
        <w:tc>
          <w:tcPr>
            <w:tcW w:w="2410" w:type="dxa"/>
            <w:shd w:val="clear" w:color="auto" w:fill="auto"/>
            <w:tcMar>
              <w:top w:w="0" w:type="dxa"/>
              <w:left w:w="108" w:type="dxa"/>
              <w:bottom w:w="0" w:type="dxa"/>
              <w:right w:w="108" w:type="dxa"/>
            </w:tcMar>
          </w:tcPr>
          <w:p w:rsidR="00774AA5" w:rsidRPr="004B776B" w:rsidRDefault="00774AA5" w:rsidP="00CE1F13">
            <w:pPr>
              <w:spacing w:after="0" w:line="240" w:lineRule="auto"/>
              <w:rPr>
                <w:rFonts w:ascii="Times New Roman" w:hAnsi="Times New Roman" w:cs="Times New Roman"/>
                <w:sz w:val="24"/>
                <w:szCs w:val="24"/>
              </w:rPr>
            </w:pP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iCs/>
                <w:sz w:val="24"/>
                <w:szCs w:val="24"/>
              </w:rPr>
            </w:pPr>
            <w:r w:rsidRPr="004B776B">
              <w:rPr>
                <w:rFonts w:ascii="Times New Roman" w:hAnsi="Times New Roman" w:cs="Times New Roman"/>
                <w:iCs/>
                <w:sz w:val="24"/>
                <w:szCs w:val="24"/>
              </w:rPr>
              <w:t>90 (devyniasdešimt) dienų nuo pasiūlymų pateikimo galutinio termino pabaigos</w:t>
            </w:r>
          </w:p>
        </w:tc>
        <w:tc>
          <w:tcPr>
            <w:tcW w:w="2410"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rsidR="00EF6436"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iCs/>
                <w:sz w:val="24"/>
                <w:szCs w:val="24"/>
              </w:rPr>
              <w:t xml:space="preserve">3 (tris) darbo dienas </w:t>
            </w:r>
            <w:r w:rsidRPr="004B776B">
              <w:rPr>
                <w:rFonts w:ascii="Times New Roman" w:hAnsi="Times New Roman" w:cs="Times New Roman"/>
                <w:sz w:val="24"/>
                <w:szCs w:val="24"/>
              </w:rPr>
              <w:t>nuo prašymo gavimo dienos</w:t>
            </w:r>
          </w:p>
          <w:p w:rsidR="00774AA5" w:rsidRPr="004B776B" w:rsidRDefault="00774AA5" w:rsidP="00093490">
            <w:pPr>
              <w:spacing w:after="0" w:line="240" w:lineRule="auto"/>
              <w:jc w:val="both"/>
              <w:rPr>
                <w:rFonts w:ascii="Times New Roman" w:hAnsi="Times New Roman" w:cs="Times New Roman"/>
                <w:iCs/>
                <w:sz w:val="24"/>
                <w:szCs w:val="24"/>
              </w:rPr>
            </w:pPr>
          </w:p>
        </w:tc>
        <w:tc>
          <w:tcPr>
            <w:tcW w:w="2410" w:type="dxa"/>
            <w:shd w:val="clear" w:color="auto" w:fill="auto"/>
            <w:tcMar>
              <w:top w:w="0" w:type="dxa"/>
              <w:left w:w="108" w:type="dxa"/>
              <w:bottom w:w="0" w:type="dxa"/>
              <w:right w:w="108" w:type="dxa"/>
            </w:tcMar>
          </w:tcPr>
          <w:p w:rsidR="00774AA5" w:rsidRPr="004B776B" w:rsidRDefault="00774AA5" w:rsidP="127DD6E8">
            <w:pPr>
              <w:spacing w:after="0" w:line="240" w:lineRule="auto"/>
              <w:rPr>
                <w:rFonts w:ascii="Times New Roman" w:hAnsi="Times New Roman" w:cs="Times New Roman"/>
                <w:sz w:val="24"/>
                <w:szCs w:val="24"/>
              </w:rPr>
            </w:pP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color w:val="000000" w:themeColor="text1"/>
                <w:sz w:val="24"/>
                <w:szCs w:val="24"/>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rsidR="006E5188"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5 (penkias) darbo dienas</w:t>
            </w:r>
            <w:r w:rsidR="006E5188" w:rsidRPr="004B776B">
              <w:rPr>
                <w:rFonts w:ascii="Times New Roman" w:hAnsi="Times New Roman" w:cs="Times New Roman"/>
                <w:sz w:val="24"/>
                <w:szCs w:val="24"/>
              </w:rPr>
              <w:t xml:space="preserve"> nuo prašymo gavimo dienos</w:t>
            </w:r>
          </w:p>
          <w:p w:rsidR="00774AA5" w:rsidRPr="004B776B" w:rsidRDefault="00774AA5" w:rsidP="00093490">
            <w:pPr>
              <w:spacing w:after="0" w:line="240" w:lineRule="auto"/>
              <w:jc w:val="both"/>
              <w:rPr>
                <w:rFonts w:ascii="Times New Roman" w:hAnsi="Times New Roman" w:cs="Times New Roman"/>
                <w:color w:val="000000" w:themeColor="text1"/>
                <w:sz w:val="24"/>
                <w:szCs w:val="24"/>
              </w:rPr>
            </w:pPr>
          </w:p>
        </w:tc>
        <w:tc>
          <w:tcPr>
            <w:tcW w:w="2410"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3 (tris) darbo dienas nuo sprendimo priėmimo dienos</w:t>
            </w:r>
          </w:p>
        </w:tc>
        <w:tc>
          <w:tcPr>
            <w:tcW w:w="2410"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bCs/>
                <w:sz w:val="24"/>
                <w:szCs w:val="24"/>
              </w:rPr>
            </w:pP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 xml:space="preserve">Perkančioji organizacija pirkimo dalyviams praneša apie priimtą sprendimą nustatyti laimėjusį pasiūlymą, </w:t>
            </w:r>
            <w:r w:rsidRPr="004B776B">
              <w:rPr>
                <w:rFonts w:ascii="Times New Roman" w:hAnsi="Times New Roman" w:cs="Times New Roman"/>
                <w:sz w:val="24"/>
                <w:szCs w:val="24"/>
              </w:rPr>
              <w:t>dėl kurio bus sudaroma</w:t>
            </w:r>
            <w:r w:rsidRPr="004B776B">
              <w:rPr>
                <w:rFonts w:ascii="Times New Roman" w:hAnsi="Times New Roman" w:cs="Times New Roman"/>
                <w:bCs/>
                <w:sz w:val="24"/>
                <w:szCs w:val="24"/>
              </w:rPr>
              <w:t xml:space="preserve"> sutartis ne vėliau kaip per</w:t>
            </w:r>
          </w:p>
        </w:tc>
        <w:tc>
          <w:tcPr>
            <w:tcW w:w="3119" w:type="dxa"/>
            <w:shd w:val="clear" w:color="auto" w:fill="auto"/>
            <w:tcMar>
              <w:top w:w="0" w:type="dxa"/>
              <w:left w:w="108" w:type="dxa"/>
              <w:bottom w:w="0" w:type="dxa"/>
              <w:right w:w="108" w:type="dxa"/>
            </w:tcMar>
          </w:tcPr>
          <w:p w:rsidR="00774AA5" w:rsidRPr="004B776B" w:rsidRDefault="00CC70B1"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3</w:t>
            </w:r>
            <w:r w:rsidR="00774AA5" w:rsidRPr="004B776B">
              <w:rPr>
                <w:rFonts w:ascii="Times New Roman" w:hAnsi="Times New Roman" w:cs="Times New Roman"/>
                <w:bCs/>
                <w:sz w:val="24"/>
                <w:szCs w:val="24"/>
              </w:rPr>
              <w:t xml:space="preserve"> (</w:t>
            </w:r>
            <w:r w:rsidR="00D707AB" w:rsidRPr="004B776B">
              <w:rPr>
                <w:rFonts w:ascii="Times New Roman" w:hAnsi="Times New Roman" w:cs="Times New Roman"/>
                <w:bCs/>
                <w:sz w:val="24"/>
                <w:szCs w:val="24"/>
              </w:rPr>
              <w:t>tris</w:t>
            </w:r>
            <w:r w:rsidR="00774AA5" w:rsidRPr="004B776B">
              <w:rPr>
                <w:rFonts w:ascii="Times New Roman" w:hAnsi="Times New Roman" w:cs="Times New Roman"/>
                <w:bCs/>
                <w:sz w:val="24"/>
                <w:szCs w:val="24"/>
              </w:rPr>
              <w:t>) darbo dienas nuo sprendimo priėmimo dienos</w:t>
            </w:r>
          </w:p>
        </w:tc>
        <w:tc>
          <w:tcPr>
            <w:tcW w:w="2410"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15 (penkiolika) dienų nuo pirkimo dalyvio raštu pateikto prašymo gavimo dienos</w:t>
            </w:r>
          </w:p>
        </w:tc>
        <w:tc>
          <w:tcPr>
            <w:tcW w:w="2410" w:type="dxa"/>
            <w:shd w:val="clear" w:color="auto" w:fill="auto"/>
            <w:tcMar>
              <w:top w:w="0" w:type="dxa"/>
              <w:left w:w="108" w:type="dxa"/>
              <w:bottom w:w="0" w:type="dxa"/>
              <w:right w:w="108" w:type="dxa"/>
            </w:tcMar>
          </w:tcPr>
          <w:p w:rsidR="00774AA5" w:rsidRPr="004B776B" w:rsidRDefault="00774AA5" w:rsidP="00C83F25">
            <w:pPr>
              <w:pStyle w:val="tajtip"/>
              <w:shd w:val="clear" w:color="auto" w:fill="FFFFFF"/>
              <w:spacing w:before="0" w:beforeAutospacing="0" w:after="0" w:afterAutospacing="0"/>
            </w:pP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B776B">
              <w:rPr>
                <w:rFonts w:ascii="Times New Roman" w:hAnsi="Times New Roman" w:cs="Times New Roman"/>
                <w:bCs/>
                <w:sz w:val="24"/>
                <w:szCs w:val="24"/>
              </w:rPr>
              <w:t>ne vėliau kaip per</w:t>
            </w:r>
          </w:p>
        </w:tc>
        <w:tc>
          <w:tcPr>
            <w:tcW w:w="3119" w:type="dxa"/>
            <w:shd w:val="clear" w:color="auto" w:fill="auto"/>
            <w:tcMar>
              <w:top w:w="0" w:type="dxa"/>
              <w:left w:w="108" w:type="dxa"/>
              <w:bottom w:w="0" w:type="dxa"/>
              <w:right w:w="108" w:type="dxa"/>
            </w:tcMar>
          </w:tcPr>
          <w:p w:rsidR="006C7941"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10 (dešimt) </w:t>
            </w:r>
            <w:r w:rsidR="00C77CAE" w:rsidRPr="004B776B">
              <w:rPr>
                <w:rFonts w:ascii="Times New Roman" w:hAnsi="Times New Roman" w:cs="Times New Roman"/>
                <w:sz w:val="24"/>
                <w:szCs w:val="24"/>
              </w:rPr>
              <w:t>dienų</w:t>
            </w:r>
            <w:r w:rsidR="005438BB" w:rsidRPr="004B776B">
              <w:rPr>
                <w:rFonts w:ascii="Times New Roman" w:hAnsi="Times New Roman" w:cs="Times New Roman"/>
                <w:sz w:val="24"/>
                <w:szCs w:val="24"/>
              </w:rPr>
              <w:t xml:space="preserve"> </w:t>
            </w:r>
            <w:r w:rsidR="00D65C16" w:rsidRPr="004B776B">
              <w:rPr>
                <w:rFonts w:ascii="Times New Roman" w:hAnsi="Times New Roman" w:cs="Times New Roman"/>
                <w:sz w:val="24"/>
                <w:szCs w:val="24"/>
              </w:rPr>
              <w:t xml:space="preserve">nuo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pranešimo raštu apie jos priimtą sprendimą išsiuntimo tiekėjams dienos arba nuo paskelbimo apie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priimtus sprendimus dienos, jei VPĮ nenumato reikalavimo raštu informuoti tiekėjus apie </w:t>
            </w:r>
            <w:r w:rsidR="00D65C16" w:rsidRPr="004B776B">
              <w:rPr>
                <w:rFonts w:ascii="Times New Roman" w:eastAsia="Arial" w:hAnsi="Times New Roman" w:cs="Times New Roman"/>
                <w:sz w:val="24"/>
                <w:szCs w:val="24"/>
              </w:rPr>
              <w:t xml:space="preserve">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priimtus sprendimus;</w:t>
            </w:r>
          </w:p>
          <w:p w:rsidR="00774AA5" w:rsidRPr="004B776B" w:rsidRDefault="00D65C16"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15 (penkiolika) dienų nuo pranešimo išsiuntimo tiekėjams dienos, jeigu šis pranešimas nebuvo siunčiamas elektroninėmis priemonėmis.</w:t>
            </w:r>
          </w:p>
        </w:tc>
        <w:tc>
          <w:tcPr>
            <w:tcW w:w="2410"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bCs/>
                <w:sz w:val="24"/>
                <w:szCs w:val="24"/>
              </w:rPr>
            </w:pP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2D0FE3" w:rsidP="002D0FE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12.</w:t>
            </w: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6 (šešias) darbo dienas nuo pretenzijos gavimo dienos</w:t>
            </w:r>
          </w:p>
        </w:tc>
        <w:tc>
          <w:tcPr>
            <w:tcW w:w="2410"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310123" w:rsidP="00310123">
            <w:pPr>
              <w:spacing w:after="0" w:line="240" w:lineRule="auto"/>
              <w:rPr>
                <w:rFonts w:ascii="Times New Roman" w:hAnsi="Times New Roman" w:cs="Times New Roman"/>
                <w:bCs/>
                <w:sz w:val="24"/>
                <w:szCs w:val="24"/>
              </w:rPr>
            </w:pPr>
            <w:r w:rsidRPr="004B776B">
              <w:rPr>
                <w:rFonts w:ascii="Times New Roman" w:hAnsi="Times New Roman" w:cs="Times New Roman"/>
                <w:bCs/>
                <w:sz w:val="24"/>
                <w:szCs w:val="24"/>
              </w:rPr>
              <w:t>13.</w:t>
            </w: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B776B">
              <w:rPr>
                <w:rFonts w:ascii="Times New Roman" w:hAnsi="Times New Roman" w:cs="Times New Roman"/>
                <w:bCs/>
                <w:sz w:val="24"/>
                <w:szCs w:val="24"/>
              </w:rPr>
              <w:t xml:space="preserve"> (išskyrus ieškinį dėl sutarties pripažinimo negaliojančia) </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410"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6076D5">
        <w:trPr>
          <w:trHeight w:val="20"/>
        </w:trPr>
        <w:tc>
          <w:tcPr>
            <w:tcW w:w="596" w:type="dxa"/>
            <w:shd w:val="clear" w:color="auto" w:fill="auto"/>
            <w:tcMar>
              <w:top w:w="0" w:type="dxa"/>
              <w:left w:w="108" w:type="dxa"/>
              <w:bottom w:w="0" w:type="dxa"/>
              <w:right w:w="108" w:type="dxa"/>
            </w:tcMar>
          </w:tcPr>
          <w:p w:rsidR="00774AA5" w:rsidRPr="004B776B" w:rsidRDefault="00310123" w:rsidP="0031012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14.</w:t>
            </w: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Perkančioji organizacija negali sudaryti sutarties anksčiau kaip po</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bCs/>
                <w:sz w:val="24"/>
                <w:szCs w:val="24"/>
              </w:rPr>
              <w:t>10 (dešimt) dienų,</w:t>
            </w:r>
            <w:r w:rsidRPr="004B776B">
              <w:rPr>
                <w:rFonts w:ascii="Times New Roman" w:hAnsi="Times New Roman" w:cs="Times New Roman"/>
                <w:sz w:val="24"/>
                <w:szCs w:val="24"/>
              </w:rPr>
              <w:t xml:space="preserve"> nuo pranešimo apie sprendimą sudaryti sutartį (o jei buv</w:t>
            </w:r>
            <w:r w:rsidR="00087211" w:rsidRPr="004B776B">
              <w:rPr>
                <w:rFonts w:ascii="Times New Roman" w:hAnsi="Times New Roman" w:cs="Times New Roman"/>
                <w:sz w:val="24"/>
                <w:szCs w:val="24"/>
              </w:rPr>
              <w:t>o</w:t>
            </w:r>
            <w:r w:rsidRPr="004B776B">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10"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451AF7" w:rsidRPr="004B776B" w:rsidTr="006076D5">
        <w:trPr>
          <w:trHeight w:val="20"/>
        </w:trPr>
        <w:tc>
          <w:tcPr>
            <w:tcW w:w="596" w:type="dxa"/>
            <w:shd w:val="clear" w:color="auto" w:fill="auto"/>
            <w:tcMar>
              <w:top w:w="0" w:type="dxa"/>
              <w:left w:w="108" w:type="dxa"/>
              <w:bottom w:w="0" w:type="dxa"/>
              <w:right w:w="108" w:type="dxa"/>
            </w:tcMar>
          </w:tcPr>
          <w:p w:rsidR="00F50C57" w:rsidRPr="004B776B" w:rsidRDefault="00310123" w:rsidP="0031012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15.</w:t>
            </w:r>
          </w:p>
        </w:tc>
        <w:tc>
          <w:tcPr>
            <w:tcW w:w="3827" w:type="dxa"/>
            <w:shd w:val="clear" w:color="auto" w:fill="auto"/>
            <w:tcMar>
              <w:top w:w="0" w:type="dxa"/>
              <w:left w:w="108" w:type="dxa"/>
              <w:bottom w:w="0" w:type="dxa"/>
              <w:right w:w="108" w:type="dxa"/>
            </w:tcMar>
          </w:tcPr>
          <w:p w:rsidR="00F50C57" w:rsidRPr="004B776B" w:rsidRDefault="00F50C57"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Jeigu </w:t>
            </w:r>
            <w:r w:rsidR="00F46E88" w:rsidRPr="004B776B">
              <w:rPr>
                <w:rFonts w:ascii="Times New Roman" w:hAnsi="Times New Roman" w:cs="Times New Roman"/>
                <w:iCs/>
                <w:sz w:val="24"/>
                <w:szCs w:val="24"/>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rsidR="00ED5B78" w:rsidRPr="004B776B" w:rsidRDefault="000B4E01" w:rsidP="00093490">
            <w:pPr>
              <w:spacing w:after="0" w:line="240" w:lineRule="auto"/>
              <w:jc w:val="both"/>
              <w:rPr>
                <w:rFonts w:ascii="Times New Roman" w:hAnsi="Times New Roman" w:cs="Times New Roman"/>
                <w:iCs/>
                <w:sz w:val="24"/>
                <w:szCs w:val="24"/>
              </w:rPr>
            </w:pPr>
            <w:r w:rsidRPr="004B776B">
              <w:rPr>
                <w:rFonts w:ascii="Times New Roman" w:hAnsi="Times New Roman" w:cs="Times New Roman"/>
                <w:iCs/>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10" w:type="dxa"/>
            <w:shd w:val="clear" w:color="auto" w:fill="auto"/>
            <w:tcMar>
              <w:top w:w="0" w:type="dxa"/>
              <w:left w:w="108" w:type="dxa"/>
              <w:bottom w:w="0" w:type="dxa"/>
              <w:right w:w="108" w:type="dxa"/>
            </w:tcMar>
          </w:tcPr>
          <w:p w:rsidR="00F50C57" w:rsidRPr="004B776B" w:rsidRDefault="00F50C57" w:rsidP="0003169B">
            <w:pPr>
              <w:spacing w:after="0" w:line="240" w:lineRule="auto"/>
              <w:rPr>
                <w:rFonts w:ascii="Times New Roman" w:hAnsi="Times New Roman" w:cs="Times New Roman"/>
                <w:sz w:val="24"/>
                <w:szCs w:val="24"/>
              </w:rPr>
            </w:pPr>
          </w:p>
        </w:tc>
      </w:tr>
    </w:tbl>
    <w:p w:rsidR="00495B7E" w:rsidRPr="004B776B" w:rsidRDefault="009709E5" w:rsidP="00D0309F">
      <w:pPr>
        <w:spacing w:line="240" w:lineRule="auto"/>
        <w:jc w:val="center"/>
        <w:rPr>
          <w:rFonts w:ascii="Times New Roman" w:hAnsi="Times New Roman" w:cs="Times New Roman"/>
          <w:sz w:val="24"/>
          <w:szCs w:val="24"/>
        </w:rPr>
      </w:pPr>
      <w:r w:rsidRPr="004B776B">
        <w:rPr>
          <w:rFonts w:ascii="Times New Roman" w:hAnsi="Times New Roman" w:cs="Times New Roman"/>
          <w:sz w:val="24"/>
          <w:szCs w:val="24"/>
        </w:rPr>
        <w:t>_______________________</w:t>
      </w:r>
    </w:p>
    <w:sectPr w:rsidR="00495B7E" w:rsidRPr="004B776B" w:rsidSect="00495B7E">
      <w:footerReference w:type="first" r:id="rId16"/>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2844" w:rsidRDefault="00962844" w:rsidP="00D05666">
      <w:r>
        <w:separator/>
      </w:r>
    </w:p>
  </w:endnote>
  <w:endnote w:type="continuationSeparator" w:id="0">
    <w:p w:rsidR="00962844" w:rsidRDefault="00962844" w:rsidP="00D05666">
      <w:r>
        <w:continuationSeparator/>
      </w:r>
    </w:p>
  </w:endnote>
  <w:endnote w:type="continuationNotice" w:id="1">
    <w:p w:rsidR="00962844" w:rsidRDefault="009628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rsidR="00631B9E" w:rsidRDefault="00631B9E" w:rsidP="00904D1C">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B9E" w:rsidRDefault="00631B9E">
    <w:pPr>
      <w:pStyle w:val="Porat"/>
      <w:jc w:val="right"/>
    </w:pPr>
  </w:p>
  <w:p w:rsidR="00631B9E" w:rsidRDefault="00631B9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B9E" w:rsidRDefault="00631B9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2844" w:rsidRDefault="00962844" w:rsidP="00D05666">
      <w:r>
        <w:separator/>
      </w:r>
    </w:p>
  </w:footnote>
  <w:footnote w:type="continuationSeparator" w:id="0">
    <w:p w:rsidR="00962844" w:rsidRDefault="00962844" w:rsidP="00D05666">
      <w:r>
        <w:continuationSeparator/>
      </w:r>
    </w:p>
  </w:footnote>
  <w:footnote w:type="continuationNotice" w:id="1">
    <w:p w:rsidR="00962844" w:rsidRDefault="009628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371387"/>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0"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0B5F4F"/>
    <w:multiLevelType w:val="multilevel"/>
    <w:tmpl w:val="614C08D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5F07EF1"/>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2288"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3"/>
  </w:num>
  <w:num w:numId="3">
    <w:abstractNumId w:val="16"/>
  </w:num>
  <w:num w:numId="4">
    <w:abstractNumId w:val="20"/>
  </w:num>
  <w:num w:numId="5">
    <w:abstractNumId w:val="15"/>
  </w:num>
  <w:num w:numId="6">
    <w:abstractNumId w:val="25"/>
  </w:num>
  <w:num w:numId="7">
    <w:abstractNumId w:val="23"/>
  </w:num>
  <w:num w:numId="8">
    <w:abstractNumId w:val="1"/>
  </w:num>
  <w:num w:numId="9">
    <w:abstractNumId w:val="24"/>
  </w:num>
  <w:num w:numId="10">
    <w:abstractNumId w:val="22"/>
  </w:num>
  <w:num w:numId="11">
    <w:abstractNumId w:val="19"/>
  </w:num>
  <w:num w:numId="12">
    <w:abstractNumId w:val="11"/>
  </w:num>
  <w:num w:numId="13">
    <w:abstractNumId w:val="14"/>
  </w:num>
  <w:num w:numId="14">
    <w:abstractNumId w:val="21"/>
  </w:num>
  <w:num w:numId="15">
    <w:abstractNumId w:val="4"/>
  </w:num>
  <w:num w:numId="16">
    <w:abstractNumId w:val="8"/>
  </w:num>
  <w:num w:numId="17">
    <w:abstractNumId w:val="13"/>
  </w:num>
  <w:num w:numId="18">
    <w:abstractNumId w:val="6"/>
  </w:num>
  <w:num w:numId="19">
    <w:abstractNumId w:val="0"/>
  </w:num>
  <w:num w:numId="20">
    <w:abstractNumId w:val="12"/>
  </w:num>
  <w:num w:numId="21">
    <w:abstractNumId w:val="10"/>
  </w:num>
  <w:num w:numId="22">
    <w:abstractNumId w:val="7"/>
  </w:num>
  <w:num w:numId="23">
    <w:abstractNumId w:val="2"/>
  </w:num>
  <w:num w:numId="24">
    <w:abstractNumId w:val="21"/>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8"/>
  </w:num>
  <w:num w:numId="2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BD6"/>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BB9"/>
    <w:rsid w:val="0006040C"/>
    <w:rsid w:val="000605C5"/>
    <w:rsid w:val="000608EF"/>
    <w:rsid w:val="00060F6E"/>
    <w:rsid w:val="00061084"/>
    <w:rsid w:val="00061466"/>
    <w:rsid w:val="00061E86"/>
    <w:rsid w:val="000628C9"/>
    <w:rsid w:val="0006300C"/>
    <w:rsid w:val="000631F1"/>
    <w:rsid w:val="00064868"/>
    <w:rsid w:val="0006575D"/>
    <w:rsid w:val="000659E9"/>
    <w:rsid w:val="00066BB9"/>
    <w:rsid w:val="00066D29"/>
    <w:rsid w:val="00067526"/>
    <w:rsid w:val="00067A88"/>
    <w:rsid w:val="00067CBD"/>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0"/>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546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AD"/>
    <w:rsid w:val="000E3E3A"/>
    <w:rsid w:val="000E430C"/>
    <w:rsid w:val="000E458D"/>
    <w:rsid w:val="000E4BE5"/>
    <w:rsid w:val="000E5999"/>
    <w:rsid w:val="000E6130"/>
    <w:rsid w:val="000E6657"/>
    <w:rsid w:val="000E6F70"/>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B6E"/>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3A"/>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BEA"/>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5EF"/>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44"/>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623"/>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5399"/>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7CF"/>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C3"/>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EF"/>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36D"/>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58D"/>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C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7FF"/>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78"/>
    <w:rsid w:val="004873D5"/>
    <w:rsid w:val="004905CE"/>
    <w:rsid w:val="004909FF"/>
    <w:rsid w:val="004923AA"/>
    <w:rsid w:val="00492D1B"/>
    <w:rsid w:val="00493BEC"/>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B90"/>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76B"/>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44A"/>
    <w:rsid w:val="004D3BE3"/>
    <w:rsid w:val="004D459D"/>
    <w:rsid w:val="004D4AD4"/>
    <w:rsid w:val="004D4C7B"/>
    <w:rsid w:val="004D5A47"/>
    <w:rsid w:val="004D7072"/>
    <w:rsid w:val="004D7B52"/>
    <w:rsid w:val="004D7DFA"/>
    <w:rsid w:val="004E0049"/>
    <w:rsid w:val="004E0053"/>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1FF"/>
    <w:rsid w:val="00522200"/>
    <w:rsid w:val="005228A8"/>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191"/>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5E83"/>
    <w:rsid w:val="005364BE"/>
    <w:rsid w:val="005377B5"/>
    <w:rsid w:val="005379E7"/>
    <w:rsid w:val="00537A4A"/>
    <w:rsid w:val="00540094"/>
    <w:rsid w:val="005404A6"/>
    <w:rsid w:val="00540743"/>
    <w:rsid w:val="00540C9A"/>
    <w:rsid w:val="0054132A"/>
    <w:rsid w:val="005415E4"/>
    <w:rsid w:val="00541BC4"/>
    <w:rsid w:val="005420ED"/>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250"/>
    <w:rsid w:val="00593111"/>
    <w:rsid w:val="00593816"/>
    <w:rsid w:val="00593D67"/>
    <w:rsid w:val="00593F3E"/>
    <w:rsid w:val="00594796"/>
    <w:rsid w:val="00594FA6"/>
    <w:rsid w:val="00595F0B"/>
    <w:rsid w:val="00595F1A"/>
    <w:rsid w:val="00595F8E"/>
    <w:rsid w:val="00596895"/>
    <w:rsid w:val="00596BDA"/>
    <w:rsid w:val="00596C27"/>
    <w:rsid w:val="00596E4B"/>
    <w:rsid w:val="00597743"/>
    <w:rsid w:val="00597972"/>
    <w:rsid w:val="005979E9"/>
    <w:rsid w:val="005A007D"/>
    <w:rsid w:val="005A0791"/>
    <w:rsid w:val="005A07D8"/>
    <w:rsid w:val="005A195F"/>
    <w:rsid w:val="005A2704"/>
    <w:rsid w:val="005A2AC1"/>
    <w:rsid w:val="005A2B07"/>
    <w:rsid w:val="005A4542"/>
    <w:rsid w:val="005A56DF"/>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74"/>
    <w:rsid w:val="005C3F18"/>
    <w:rsid w:val="005C3F94"/>
    <w:rsid w:val="005C5BD5"/>
    <w:rsid w:val="005C6C2A"/>
    <w:rsid w:val="005C6D8F"/>
    <w:rsid w:val="005D08AD"/>
    <w:rsid w:val="005D0CD2"/>
    <w:rsid w:val="005D1328"/>
    <w:rsid w:val="005D1747"/>
    <w:rsid w:val="005D1EC0"/>
    <w:rsid w:val="005D2308"/>
    <w:rsid w:val="005D24F3"/>
    <w:rsid w:val="005D2693"/>
    <w:rsid w:val="005D2BC8"/>
    <w:rsid w:val="005D2CDD"/>
    <w:rsid w:val="005D342B"/>
    <w:rsid w:val="005D393D"/>
    <w:rsid w:val="005D46A9"/>
    <w:rsid w:val="005D4AB8"/>
    <w:rsid w:val="005D511B"/>
    <w:rsid w:val="005D5B36"/>
    <w:rsid w:val="005D5C74"/>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6D5"/>
    <w:rsid w:val="00607C46"/>
    <w:rsid w:val="00607C76"/>
    <w:rsid w:val="006102F3"/>
    <w:rsid w:val="0061093E"/>
    <w:rsid w:val="006119DC"/>
    <w:rsid w:val="00612434"/>
    <w:rsid w:val="00612905"/>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B9E"/>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530"/>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4F"/>
    <w:rsid w:val="006A257B"/>
    <w:rsid w:val="006A2889"/>
    <w:rsid w:val="006A3033"/>
    <w:rsid w:val="006A497A"/>
    <w:rsid w:val="006A4AF7"/>
    <w:rsid w:val="006A58FD"/>
    <w:rsid w:val="006A5FCC"/>
    <w:rsid w:val="006A6750"/>
    <w:rsid w:val="006A675A"/>
    <w:rsid w:val="006A737F"/>
    <w:rsid w:val="006A7476"/>
    <w:rsid w:val="006A7D03"/>
    <w:rsid w:val="006B019A"/>
    <w:rsid w:val="006B023E"/>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7BB"/>
    <w:rsid w:val="006B7F6F"/>
    <w:rsid w:val="006C0723"/>
    <w:rsid w:val="006C0B42"/>
    <w:rsid w:val="006C0F06"/>
    <w:rsid w:val="006C176F"/>
    <w:rsid w:val="006C1A9D"/>
    <w:rsid w:val="006C1CEA"/>
    <w:rsid w:val="006C2537"/>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2F"/>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7B0"/>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96"/>
    <w:rsid w:val="00723FC5"/>
    <w:rsid w:val="007243EB"/>
    <w:rsid w:val="007245C1"/>
    <w:rsid w:val="00724B68"/>
    <w:rsid w:val="00725292"/>
    <w:rsid w:val="00725705"/>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C5F"/>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68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0F"/>
    <w:rsid w:val="00796EB0"/>
    <w:rsid w:val="0079714A"/>
    <w:rsid w:val="007976F5"/>
    <w:rsid w:val="007A059A"/>
    <w:rsid w:val="007A130B"/>
    <w:rsid w:val="007A13A1"/>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612"/>
    <w:rsid w:val="007C095D"/>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093"/>
    <w:rsid w:val="007E41FF"/>
    <w:rsid w:val="007E50FE"/>
    <w:rsid w:val="007E52AB"/>
    <w:rsid w:val="007E5BA2"/>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A78"/>
    <w:rsid w:val="0080079C"/>
    <w:rsid w:val="0080269D"/>
    <w:rsid w:val="00803A7E"/>
    <w:rsid w:val="008040CB"/>
    <w:rsid w:val="008043C9"/>
    <w:rsid w:val="008047A6"/>
    <w:rsid w:val="00804D0F"/>
    <w:rsid w:val="00804F45"/>
    <w:rsid w:val="008055AB"/>
    <w:rsid w:val="0080573E"/>
    <w:rsid w:val="00805D63"/>
    <w:rsid w:val="00806044"/>
    <w:rsid w:val="00806116"/>
    <w:rsid w:val="00806360"/>
    <w:rsid w:val="00806F61"/>
    <w:rsid w:val="00807B75"/>
    <w:rsid w:val="00810237"/>
    <w:rsid w:val="008106B4"/>
    <w:rsid w:val="00810AF3"/>
    <w:rsid w:val="008125DB"/>
    <w:rsid w:val="00813105"/>
    <w:rsid w:val="0081425E"/>
    <w:rsid w:val="008142E7"/>
    <w:rsid w:val="00814604"/>
    <w:rsid w:val="00814C2C"/>
    <w:rsid w:val="00814F72"/>
    <w:rsid w:val="008150F0"/>
    <w:rsid w:val="0081570A"/>
    <w:rsid w:val="00815D5F"/>
    <w:rsid w:val="00816329"/>
    <w:rsid w:val="008176D9"/>
    <w:rsid w:val="00817CCE"/>
    <w:rsid w:val="00817D5A"/>
    <w:rsid w:val="008216CF"/>
    <w:rsid w:val="00821BB1"/>
    <w:rsid w:val="00821FE8"/>
    <w:rsid w:val="00822FE2"/>
    <w:rsid w:val="00823BF2"/>
    <w:rsid w:val="0082502F"/>
    <w:rsid w:val="00825290"/>
    <w:rsid w:val="008253EC"/>
    <w:rsid w:val="0082571E"/>
    <w:rsid w:val="00825C61"/>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1F6"/>
    <w:rsid w:val="00884B13"/>
    <w:rsid w:val="00884D1B"/>
    <w:rsid w:val="0088536D"/>
    <w:rsid w:val="008877C1"/>
    <w:rsid w:val="00887B5D"/>
    <w:rsid w:val="008919DA"/>
    <w:rsid w:val="00891A20"/>
    <w:rsid w:val="008926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75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E0B"/>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1E7"/>
    <w:rsid w:val="008D454C"/>
    <w:rsid w:val="008D6DD2"/>
    <w:rsid w:val="008D6F67"/>
    <w:rsid w:val="008D6FCC"/>
    <w:rsid w:val="008D704D"/>
    <w:rsid w:val="008E02DE"/>
    <w:rsid w:val="008E1835"/>
    <w:rsid w:val="008E1BD3"/>
    <w:rsid w:val="008E2035"/>
    <w:rsid w:val="008E2D9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3F8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C8B"/>
    <w:rsid w:val="009079D3"/>
    <w:rsid w:val="00907A7A"/>
    <w:rsid w:val="00910C39"/>
    <w:rsid w:val="0091125C"/>
    <w:rsid w:val="00911B90"/>
    <w:rsid w:val="00911C54"/>
    <w:rsid w:val="009122A7"/>
    <w:rsid w:val="00912795"/>
    <w:rsid w:val="00913029"/>
    <w:rsid w:val="00913163"/>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17"/>
    <w:rsid w:val="0095321C"/>
    <w:rsid w:val="00953D09"/>
    <w:rsid w:val="00953F2B"/>
    <w:rsid w:val="00954A8F"/>
    <w:rsid w:val="00954E10"/>
    <w:rsid w:val="00955067"/>
    <w:rsid w:val="00955109"/>
    <w:rsid w:val="00955F2F"/>
    <w:rsid w:val="00956A4E"/>
    <w:rsid w:val="00956AB5"/>
    <w:rsid w:val="009572B3"/>
    <w:rsid w:val="00957893"/>
    <w:rsid w:val="00960A92"/>
    <w:rsid w:val="00961502"/>
    <w:rsid w:val="009621A2"/>
    <w:rsid w:val="0096248C"/>
    <w:rsid w:val="00962844"/>
    <w:rsid w:val="00963009"/>
    <w:rsid w:val="0096353F"/>
    <w:rsid w:val="009639C8"/>
    <w:rsid w:val="00963AE9"/>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545"/>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6FBF"/>
    <w:rsid w:val="009B711D"/>
    <w:rsid w:val="009C00DC"/>
    <w:rsid w:val="009C06DA"/>
    <w:rsid w:val="009C1155"/>
    <w:rsid w:val="009C19E0"/>
    <w:rsid w:val="009C1B9B"/>
    <w:rsid w:val="009C2357"/>
    <w:rsid w:val="009C2518"/>
    <w:rsid w:val="009C30B3"/>
    <w:rsid w:val="009C3882"/>
    <w:rsid w:val="009C3DE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199"/>
    <w:rsid w:val="00A01B3A"/>
    <w:rsid w:val="00A0216C"/>
    <w:rsid w:val="00A021C2"/>
    <w:rsid w:val="00A02524"/>
    <w:rsid w:val="00A028CC"/>
    <w:rsid w:val="00A02E8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E5E"/>
    <w:rsid w:val="00A130D3"/>
    <w:rsid w:val="00A131D8"/>
    <w:rsid w:val="00A13EAF"/>
    <w:rsid w:val="00A147C9"/>
    <w:rsid w:val="00A14833"/>
    <w:rsid w:val="00A176D5"/>
    <w:rsid w:val="00A1780C"/>
    <w:rsid w:val="00A179B1"/>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6F76"/>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67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480"/>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7E0"/>
    <w:rsid w:val="00AA78B2"/>
    <w:rsid w:val="00AA7C0D"/>
    <w:rsid w:val="00AA7DD1"/>
    <w:rsid w:val="00AB00C8"/>
    <w:rsid w:val="00AB0FB4"/>
    <w:rsid w:val="00AB1754"/>
    <w:rsid w:val="00AB1EF3"/>
    <w:rsid w:val="00AB2DB9"/>
    <w:rsid w:val="00AB2E78"/>
    <w:rsid w:val="00AB2FA0"/>
    <w:rsid w:val="00AB3B35"/>
    <w:rsid w:val="00AB3B5E"/>
    <w:rsid w:val="00AB3EA4"/>
    <w:rsid w:val="00AB5541"/>
    <w:rsid w:val="00AB5657"/>
    <w:rsid w:val="00AB5FFA"/>
    <w:rsid w:val="00AB6449"/>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EB2"/>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624"/>
    <w:rsid w:val="00AF0423"/>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45"/>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B9"/>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694C"/>
    <w:rsid w:val="00B4698A"/>
    <w:rsid w:val="00B46BD1"/>
    <w:rsid w:val="00B46C90"/>
    <w:rsid w:val="00B47415"/>
    <w:rsid w:val="00B47535"/>
    <w:rsid w:val="00B477F1"/>
    <w:rsid w:val="00B4792F"/>
    <w:rsid w:val="00B47C05"/>
    <w:rsid w:val="00B50760"/>
    <w:rsid w:val="00B5221E"/>
    <w:rsid w:val="00B522AC"/>
    <w:rsid w:val="00B52729"/>
    <w:rsid w:val="00B53C9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3C44"/>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4EC"/>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1FED"/>
    <w:rsid w:val="00C02966"/>
    <w:rsid w:val="00C029F8"/>
    <w:rsid w:val="00C02B55"/>
    <w:rsid w:val="00C03738"/>
    <w:rsid w:val="00C03EB7"/>
    <w:rsid w:val="00C04406"/>
    <w:rsid w:val="00C0495E"/>
    <w:rsid w:val="00C04E4A"/>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3D9"/>
    <w:rsid w:val="00C47599"/>
    <w:rsid w:val="00C476FC"/>
    <w:rsid w:val="00C477E1"/>
    <w:rsid w:val="00C47CE7"/>
    <w:rsid w:val="00C504F9"/>
    <w:rsid w:val="00C50B8F"/>
    <w:rsid w:val="00C515B6"/>
    <w:rsid w:val="00C5193E"/>
    <w:rsid w:val="00C52086"/>
    <w:rsid w:val="00C52854"/>
    <w:rsid w:val="00C52A24"/>
    <w:rsid w:val="00C544C8"/>
    <w:rsid w:val="00C54574"/>
    <w:rsid w:val="00C55843"/>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526E"/>
    <w:rsid w:val="00C654DD"/>
    <w:rsid w:val="00C65A50"/>
    <w:rsid w:val="00C65CAE"/>
    <w:rsid w:val="00C665FD"/>
    <w:rsid w:val="00C66C14"/>
    <w:rsid w:val="00C66C8D"/>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CC"/>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C1"/>
    <w:rsid w:val="00CA77FA"/>
    <w:rsid w:val="00CB1979"/>
    <w:rsid w:val="00CB1BFC"/>
    <w:rsid w:val="00CB1C73"/>
    <w:rsid w:val="00CB20ED"/>
    <w:rsid w:val="00CB21ED"/>
    <w:rsid w:val="00CB31F8"/>
    <w:rsid w:val="00CB3C1E"/>
    <w:rsid w:val="00CB3E24"/>
    <w:rsid w:val="00CB3E81"/>
    <w:rsid w:val="00CB46BF"/>
    <w:rsid w:val="00CB4DD2"/>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09F"/>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75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6B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3A2"/>
    <w:rsid w:val="00D77C78"/>
    <w:rsid w:val="00D77F4B"/>
    <w:rsid w:val="00D8046D"/>
    <w:rsid w:val="00D80CDF"/>
    <w:rsid w:val="00D80E53"/>
    <w:rsid w:val="00D8178E"/>
    <w:rsid w:val="00D820FC"/>
    <w:rsid w:val="00D83945"/>
    <w:rsid w:val="00D83BA6"/>
    <w:rsid w:val="00D840DA"/>
    <w:rsid w:val="00D84542"/>
    <w:rsid w:val="00D8625D"/>
    <w:rsid w:val="00D86901"/>
    <w:rsid w:val="00D86A7B"/>
    <w:rsid w:val="00D871D6"/>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C8"/>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D2F"/>
    <w:rsid w:val="00DF75AC"/>
    <w:rsid w:val="00DF7D38"/>
    <w:rsid w:val="00DF7FC3"/>
    <w:rsid w:val="00E003C4"/>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63A"/>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1FE"/>
    <w:rsid w:val="00EA256A"/>
    <w:rsid w:val="00EA4193"/>
    <w:rsid w:val="00EA4970"/>
    <w:rsid w:val="00EA4E23"/>
    <w:rsid w:val="00EA56A6"/>
    <w:rsid w:val="00EA6573"/>
    <w:rsid w:val="00EA6D1E"/>
    <w:rsid w:val="00EA6E8F"/>
    <w:rsid w:val="00EA6F5B"/>
    <w:rsid w:val="00EA7102"/>
    <w:rsid w:val="00EA7169"/>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9DC"/>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92"/>
    <w:rsid w:val="00EE19FD"/>
    <w:rsid w:val="00EE1B56"/>
    <w:rsid w:val="00EE1C85"/>
    <w:rsid w:val="00EE1D4D"/>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A6"/>
    <w:rsid w:val="00F40BD7"/>
    <w:rsid w:val="00F40E95"/>
    <w:rsid w:val="00F41BF7"/>
    <w:rsid w:val="00F4208C"/>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0C6"/>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5B3"/>
    <w:rsid w:val="00F83041"/>
    <w:rsid w:val="00F83398"/>
    <w:rsid w:val="00F835DF"/>
    <w:rsid w:val="00F84093"/>
    <w:rsid w:val="00F84C1A"/>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00B"/>
    <w:rsid w:val="00F94AFD"/>
    <w:rsid w:val="00F94D71"/>
    <w:rsid w:val="00F952BE"/>
    <w:rsid w:val="00F953B3"/>
    <w:rsid w:val="00F9566B"/>
    <w:rsid w:val="00F9576C"/>
    <w:rsid w:val="00F966C7"/>
    <w:rsid w:val="00F96714"/>
    <w:rsid w:val="00FA0E33"/>
    <w:rsid w:val="00FA144D"/>
    <w:rsid w:val="00FA19B4"/>
    <w:rsid w:val="00FA263B"/>
    <w:rsid w:val="00FA2723"/>
    <w:rsid w:val="00FA36EB"/>
    <w:rsid w:val="00FA56CE"/>
    <w:rsid w:val="00FA5EA4"/>
    <w:rsid w:val="00FA5ECB"/>
    <w:rsid w:val="00FA6816"/>
    <w:rsid w:val="00FA7142"/>
    <w:rsid w:val="00FA7269"/>
    <w:rsid w:val="00FA75F8"/>
    <w:rsid w:val="00FA7D78"/>
    <w:rsid w:val="00FB0339"/>
    <w:rsid w:val="00FB059B"/>
    <w:rsid w:val="00FB10F0"/>
    <w:rsid w:val="00FB176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79D5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242158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7414492">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1554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www.w3.org/XML/1998/namespace"/>
    <ds:schemaRef ds:uri="http://purl.org/dc/dcmitype/"/>
    <ds:schemaRef ds:uri="http://purl.org/dc/elements/1.1/"/>
    <ds:schemaRef ds:uri="http://schemas.microsoft.com/office/2006/documentManagement/types"/>
    <ds:schemaRef ds:uri="e58d86aa-8fe5-4539-8203-03c44674af5d"/>
    <ds:schemaRef ds:uri="http://schemas.microsoft.com/office/2006/metadata/properties"/>
    <ds:schemaRef ds:uri="http://schemas.microsoft.com/office/infopath/2007/PartnerControls"/>
    <ds:schemaRef ds:uri="http://schemas.openxmlformats.org/package/2006/metadata/core-properties"/>
    <ds:schemaRef ds:uri="9f7bfde5-fec1-41b1-af96-d0ead4fdf1a4"/>
    <ds:schemaRef ds:uri="http://purl.org/dc/te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B5DC6D-225A-40B4-8119-71AB0598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14190</Words>
  <Characters>8089</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2025-06-12T12:57:00Z</dcterms:created>
  <dcterms:modified xsi:type="dcterms:W3CDTF">2025-06-18T04:57:00Z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